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0474" w14:textId="77777777" w:rsidR="006379A1" w:rsidRDefault="006379A1" w:rsidP="006379A1">
      <w:pPr>
        <w:rPr>
          <w:b/>
          <w:bCs/>
        </w:rPr>
      </w:pPr>
    </w:p>
    <w:p w14:paraId="361E0475" w14:textId="77777777" w:rsidR="006379A1" w:rsidRDefault="006379A1" w:rsidP="006379A1">
      <w:pPr>
        <w:jc w:val="center"/>
        <w:rPr>
          <w:b/>
          <w:bCs/>
        </w:rPr>
      </w:pPr>
    </w:p>
    <w:p w14:paraId="361E0476" w14:textId="77777777" w:rsidR="006379A1" w:rsidRDefault="006379A1" w:rsidP="006379A1">
      <w:pPr>
        <w:jc w:val="center"/>
        <w:rPr>
          <w:b/>
          <w:bCs/>
        </w:rPr>
      </w:pPr>
    </w:p>
    <w:p w14:paraId="361E0477" w14:textId="77777777" w:rsidR="006379A1" w:rsidRDefault="006379A1" w:rsidP="006379A1">
      <w:pPr>
        <w:jc w:val="center"/>
        <w:rPr>
          <w:b/>
          <w:bCs/>
        </w:rPr>
      </w:pPr>
      <w:r w:rsidRPr="00624DBC">
        <w:rPr>
          <w:rFonts w:ascii="Arial" w:eastAsia="Calibri" w:hAnsi="Arial" w:cs="Arial"/>
          <w:noProof/>
          <w:kern w:val="2"/>
          <w:sz w:val="36"/>
          <w:szCs w:val="36"/>
          <w:lang w:eastAsia="en-GB"/>
          <w14:ligatures w14:val="standardContextual"/>
        </w:rPr>
        <w:drawing>
          <wp:inline distT="0" distB="0" distL="0" distR="0" wp14:anchorId="361E04B7" wp14:editId="361E04B8">
            <wp:extent cx="3474720" cy="3474720"/>
            <wp:effectExtent l="0" t="0" r="0" b="0"/>
            <wp:docPr id="82908656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86564" name="Picture 1" descr="A blue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4720" cy="3474720"/>
                    </a:xfrm>
                    <a:prstGeom prst="rect">
                      <a:avLst/>
                    </a:prstGeom>
                    <a:noFill/>
                  </pic:spPr>
                </pic:pic>
              </a:graphicData>
            </a:graphic>
          </wp:inline>
        </w:drawing>
      </w:r>
    </w:p>
    <w:p w14:paraId="361E047A" w14:textId="77777777" w:rsidR="006379A1" w:rsidRDefault="006379A1" w:rsidP="006379A1">
      <w:pPr>
        <w:jc w:val="center"/>
        <w:rPr>
          <w:b/>
          <w:bCs/>
        </w:rPr>
      </w:pPr>
    </w:p>
    <w:p w14:paraId="361E047B" w14:textId="77777777" w:rsidR="006379A1" w:rsidRDefault="006379A1" w:rsidP="006379A1">
      <w:pPr>
        <w:jc w:val="center"/>
        <w:rPr>
          <w:rFonts w:ascii="Arial" w:hAnsi="Arial" w:cs="Arial"/>
          <w:b/>
          <w:bCs/>
          <w:sz w:val="24"/>
          <w:szCs w:val="24"/>
        </w:rPr>
      </w:pPr>
      <w:r w:rsidRPr="006379A1">
        <w:rPr>
          <w:rFonts w:ascii="Arial" w:hAnsi="Arial" w:cs="Arial"/>
          <w:b/>
          <w:bCs/>
          <w:sz w:val="24"/>
          <w:szCs w:val="24"/>
        </w:rPr>
        <w:t>Whistleblowing Policy</w:t>
      </w:r>
    </w:p>
    <w:p w14:paraId="72137156" w14:textId="19AF7225" w:rsidR="00CA74D9" w:rsidRDefault="00CA74D9" w:rsidP="00CA74D9">
      <w:pPr>
        <w:rPr>
          <w:rFonts w:ascii="Arial" w:hAnsi="Arial" w:cs="Arial"/>
          <w:sz w:val="24"/>
          <w:szCs w:val="24"/>
        </w:rPr>
      </w:pPr>
      <w:r>
        <w:rPr>
          <w:rFonts w:ascii="Arial" w:hAnsi="Arial" w:cs="Arial"/>
          <w:sz w:val="24"/>
          <w:szCs w:val="24"/>
        </w:rPr>
        <w:t xml:space="preserve">Date Produced: </w:t>
      </w:r>
      <w:r w:rsidR="007C084F">
        <w:rPr>
          <w:rFonts w:ascii="Arial" w:hAnsi="Arial" w:cs="Arial"/>
          <w:sz w:val="24"/>
          <w:szCs w:val="24"/>
        </w:rPr>
        <w:t>20/08/23</w:t>
      </w:r>
    </w:p>
    <w:p w14:paraId="6767A019" w14:textId="532D6B1E" w:rsidR="007C084F" w:rsidRDefault="007C084F" w:rsidP="00CA74D9">
      <w:pPr>
        <w:rPr>
          <w:rFonts w:ascii="Arial" w:hAnsi="Arial" w:cs="Arial"/>
          <w:sz w:val="24"/>
          <w:szCs w:val="24"/>
        </w:rPr>
      </w:pPr>
      <w:r>
        <w:rPr>
          <w:rFonts w:ascii="Arial" w:hAnsi="Arial" w:cs="Arial"/>
          <w:sz w:val="24"/>
          <w:szCs w:val="24"/>
        </w:rPr>
        <w:t>Recent Review Date: 22/08/25</w:t>
      </w:r>
    </w:p>
    <w:p w14:paraId="2EC6A3FD" w14:textId="00211244" w:rsidR="007C084F" w:rsidRDefault="007C084F" w:rsidP="00CA74D9">
      <w:pPr>
        <w:rPr>
          <w:rFonts w:ascii="Arial" w:hAnsi="Arial" w:cs="Arial"/>
          <w:sz w:val="24"/>
          <w:szCs w:val="24"/>
        </w:rPr>
      </w:pPr>
      <w:r>
        <w:rPr>
          <w:rFonts w:ascii="Arial" w:hAnsi="Arial" w:cs="Arial"/>
          <w:sz w:val="24"/>
          <w:szCs w:val="24"/>
        </w:rPr>
        <w:t>Next Review Date: August 2026</w:t>
      </w:r>
    </w:p>
    <w:p w14:paraId="4A0211F2" w14:textId="3E82EA8C" w:rsidR="007C084F" w:rsidRPr="006379A1" w:rsidRDefault="007C084F" w:rsidP="00CA74D9">
      <w:pPr>
        <w:rPr>
          <w:rFonts w:ascii="Arial" w:hAnsi="Arial" w:cs="Arial"/>
          <w:sz w:val="24"/>
          <w:szCs w:val="24"/>
        </w:rPr>
      </w:pPr>
      <w:r>
        <w:rPr>
          <w:rFonts w:ascii="Arial" w:hAnsi="Arial" w:cs="Arial"/>
          <w:sz w:val="24"/>
          <w:szCs w:val="24"/>
        </w:rPr>
        <w:t xml:space="preserve">Reviewed by: Joshua Roscoe- Head of Provision </w:t>
      </w:r>
    </w:p>
    <w:p w14:paraId="361E047C" w14:textId="77777777" w:rsidR="006379A1" w:rsidRPr="006379A1" w:rsidRDefault="006379A1" w:rsidP="006379A1">
      <w:pPr>
        <w:rPr>
          <w:rFonts w:ascii="Arial" w:hAnsi="Arial" w:cs="Arial"/>
          <w:sz w:val="24"/>
          <w:szCs w:val="24"/>
        </w:rPr>
      </w:pPr>
    </w:p>
    <w:p w14:paraId="361E047D" w14:textId="77777777" w:rsidR="006379A1" w:rsidRPr="006379A1" w:rsidRDefault="006379A1" w:rsidP="006379A1">
      <w:pPr>
        <w:rPr>
          <w:rFonts w:ascii="Arial" w:hAnsi="Arial" w:cs="Arial"/>
          <w:b/>
          <w:bCs/>
          <w:sz w:val="24"/>
          <w:szCs w:val="24"/>
        </w:rPr>
      </w:pPr>
      <w:r w:rsidRPr="006379A1">
        <w:rPr>
          <w:rFonts w:ascii="Arial" w:hAnsi="Arial" w:cs="Arial"/>
          <w:b/>
          <w:bCs/>
          <w:sz w:val="24"/>
          <w:szCs w:val="24"/>
        </w:rPr>
        <w:t>Introduction</w:t>
      </w:r>
    </w:p>
    <w:p w14:paraId="361E047E" w14:textId="77777777" w:rsidR="006379A1" w:rsidRPr="006379A1" w:rsidRDefault="006379A1" w:rsidP="006379A1">
      <w:pPr>
        <w:rPr>
          <w:rFonts w:ascii="Arial" w:hAnsi="Arial" w:cs="Arial"/>
          <w:sz w:val="24"/>
          <w:szCs w:val="24"/>
        </w:rPr>
      </w:pPr>
      <w:r w:rsidRPr="006379A1">
        <w:rPr>
          <w:rFonts w:ascii="Arial" w:hAnsi="Arial" w:cs="Arial"/>
          <w:sz w:val="24"/>
          <w:szCs w:val="24"/>
        </w:rPr>
        <w:t>Stepping Stones Alternative Provision is committed to ensuring the safety and well-being of all students in our care. We encourage a culture of openness and transparency where concerns regarding safeguarding, misconduct or malpractice can be raised without fear of retaliation. This Whistleblowing Policy sets out the process for reporting any concerns relating to safeguarding, staff misconduct or any other issues that may affect the welfare of our students.</w:t>
      </w:r>
    </w:p>
    <w:p w14:paraId="361E047F" w14:textId="77777777" w:rsidR="006379A1" w:rsidRPr="006379A1" w:rsidRDefault="006379A1" w:rsidP="006379A1">
      <w:pPr>
        <w:rPr>
          <w:rFonts w:ascii="Arial" w:hAnsi="Arial" w:cs="Arial"/>
          <w:sz w:val="24"/>
          <w:szCs w:val="24"/>
        </w:rPr>
      </w:pPr>
      <w:r w:rsidRPr="006379A1">
        <w:rPr>
          <w:rFonts w:ascii="Arial" w:hAnsi="Arial" w:cs="Arial"/>
          <w:sz w:val="24"/>
          <w:szCs w:val="24"/>
        </w:rPr>
        <w:t>This policy a</w:t>
      </w:r>
      <w:r>
        <w:rPr>
          <w:rFonts w:ascii="Arial" w:hAnsi="Arial" w:cs="Arial"/>
          <w:sz w:val="24"/>
          <w:szCs w:val="24"/>
        </w:rPr>
        <w:t>pplies to all staff, volunteers</w:t>
      </w:r>
      <w:r w:rsidRPr="006379A1">
        <w:rPr>
          <w:rFonts w:ascii="Arial" w:hAnsi="Arial" w:cs="Arial"/>
          <w:sz w:val="24"/>
          <w:szCs w:val="24"/>
        </w:rPr>
        <w:t xml:space="preserve"> and agency supply staff working at Stepping Stones Alternative Provision.</w:t>
      </w:r>
    </w:p>
    <w:p w14:paraId="361E0480" w14:textId="77777777" w:rsidR="006379A1" w:rsidRDefault="006379A1" w:rsidP="006379A1">
      <w:pPr>
        <w:rPr>
          <w:rFonts w:ascii="Arial" w:hAnsi="Arial" w:cs="Arial"/>
          <w:sz w:val="24"/>
          <w:szCs w:val="24"/>
        </w:rPr>
      </w:pPr>
    </w:p>
    <w:p w14:paraId="361E0481" w14:textId="77777777" w:rsidR="006379A1" w:rsidRDefault="006379A1" w:rsidP="006379A1">
      <w:pPr>
        <w:rPr>
          <w:rFonts w:ascii="Arial" w:hAnsi="Arial" w:cs="Arial"/>
          <w:sz w:val="24"/>
          <w:szCs w:val="24"/>
        </w:rPr>
      </w:pPr>
    </w:p>
    <w:p w14:paraId="361E0482" w14:textId="77777777" w:rsidR="006379A1" w:rsidRPr="006379A1" w:rsidRDefault="006379A1" w:rsidP="006379A1">
      <w:pPr>
        <w:rPr>
          <w:rFonts w:ascii="Arial" w:hAnsi="Arial" w:cs="Arial"/>
          <w:sz w:val="24"/>
          <w:szCs w:val="24"/>
        </w:rPr>
      </w:pPr>
    </w:p>
    <w:p w14:paraId="361E0483" w14:textId="77777777" w:rsidR="006379A1" w:rsidRPr="006379A1" w:rsidRDefault="006379A1" w:rsidP="006379A1">
      <w:pPr>
        <w:rPr>
          <w:rFonts w:ascii="Arial" w:hAnsi="Arial" w:cs="Arial"/>
          <w:b/>
          <w:bCs/>
          <w:sz w:val="24"/>
          <w:szCs w:val="24"/>
        </w:rPr>
      </w:pPr>
      <w:r w:rsidRPr="006379A1">
        <w:rPr>
          <w:rFonts w:ascii="Arial" w:hAnsi="Arial" w:cs="Arial"/>
          <w:b/>
          <w:bCs/>
          <w:sz w:val="24"/>
          <w:szCs w:val="24"/>
        </w:rPr>
        <w:t>1. Purpose</w:t>
      </w:r>
    </w:p>
    <w:p w14:paraId="361E0484" w14:textId="77777777" w:rsidR="006379A1" w:rsidRPr="006379A1" w:rsidRDefault="006379A1" w:rsidP="006379A1">
      <w:pPr>
        <w:rPr>
          <w:rFonts w:ascii="Arial" w:hAnsi="Arial" w:cs="Arial"/>
          <w:sz w:val="24"/>
          <w:szCs w:val="24"/>
        </w:rPr>
      </w:pPr>
      <w:r w:rsidRPr="006379A1">
        <w:rPr>
          <w:rFonts w:ascii="Arial" w:hAnsi="Arial" w:cs="Arial"/>
          <w:sz w:val="24"/>
          <w:szCs w:val="24"/>
        </w:rPr>
        <w:t xml:space="preserve">The purpose of this policy is to </w:t>
      </w:r>
      <w:r w:rsidR="0028582E">
        <w:rPr>
          <w:rFonts w:ascii="Arial" w:hAnsi="Arial" w:cs="Arial"/>
          <w:sz w:val="24"/>
          <w:szCs w:val="24"/>
        </w:rPr>
        <w:t xml:space="preserve">provide staff, volunteers </w:t>
      </w:r>
      <w:r w:rsidRPr="006379A1">
        <w:rPr>
          <w:rFonts w:ascii="Arial" w:hAnsi="Arial" w:cs="Arial"/>
          <w:sz w:val="24"/>
          <w:szCs w:val="24"/>
        </w:rPr>
        <w:t>and others with a clear and effective mechanism for raising concerns about po</w:t>
      </w:r>
      <w:r w:rsidR="0028582E">
        <w:rPr>
          <w:rFonts w:ascii="Arial" w:hAnsi="Arial" w:cs="Arial"/>
          <w:sz w:val="24"/>
          <w:szCs w:val="24"/>
        </w:rPr>
        <w:t>tential wrongdoing, malpractice</w:t>
      </w:r>
      <w:r w:rsidRPr="006379A1">
        <w:rPr>
          <w:rFonts w:ascii="Arial" w:hAnsi="Arial" w:cs="Arial"/>
          <w:sz w:val="24"/>
          <w:szCs w:val="24"/>
        </w:rPr>
        <w:t xml:space="preserve"> or safeguarding issues. Whistleblowing helps identify and address problems early, protecting the integrity of Stepping Stones and ensuring the safety of all students.</w:t>
      </w:r>
    </w:p>
    <w:p w14:paraId="361E0485" w14:textId="77777777" w:rsidR="006379A1" w:rsidRPr="006379A1" w:rsidRDefault="006379A1" w:rsidP="006379A1">
      <w:pPr>
        <w:rPr>
          <w:rFonts w:ascii="Arial" w:hAnsi="Arial" w:cs="Arial"/>
          <w:sz w:val="24"/>
          <w:szCs w:val="24"/>
        </w:rPr>
      </w:pPr>
      <w:r w:rsidRPr="006379A1">
        <w:rPr>
          <w:rFonts w:ascii="Arial" w:hAnsi="Arial" w:cs="Arial"/>
          <w:sz w:val="24"/>
          <w:szCs w:val="24"/>
        </w:rPr>
        <w:t>Concerns that can be raised under this policy include:</w:t>
      </w:r>
    </w:p>
    <w:p w14:paraId="361E0486" w14:textId="77777777" w:rsidR="006379A1" w:rsidRPr="006379A1" w:rsidRDefault="006379A1" w:rsidP="006379A1">
      <w:pPr>
        <w:numPr>
          <w:ilvl w:val="0"/>
          <w:numId w:val="1"/>
        </w:numPr>
        <w:rPr>
          <w:rFonts w:ascii="Arial" w:hAnsi="Arial" w:cs="Arial"/>
          <w:sz w:val="24"/>
          <w:szCs w:val="24"/>
        </w:rPr>
      </w:pPr>
      <w:r w:rsidRPr="006379A1">
        <w:rPr>
          <w:rFonts w:ascii="Arial" w:hAnsi="Arial" w:cs="Arial"/>
          <w:b/>
          <w:bCs/>
          <w:sz w:val="24"/>
          <w:szCs w:val="24"/>
        </w:rPr>
        <w:t>Safeguarding concerns</w:t>
      </w:r>
      <w:r w:rsidRPr="006379A1">
        <w:rPr>
          <w:rFonts w:ascii="Arial" w:hAnsi="Arial" w:cs="Arial"/>
          <w:sz w:val="24"/>
          <w:szCs w:val="24"/>
        </w:rPr>
        <w:t>: Any potential risk of harm or abuse to students.</w:t>
      </w:r>
    </w:p>
    <w:p w14:paraId="361E0487" w14:textId="77777777" w:rsidR="006379A1" w:rsidRPr="006379A1" w:rsidRDefault="006379A1" w:rsidP="006379A1">
      <w:pPr>
        <w:numPr>
          <w:ilvl w:val="0"/>
          <w:numId w:val="1"/>
        </w:numPr>
        <w:rPr>
          <w:rFonts w:ascii="Arial" w:hAnsi="Arial" w:cs="Arial"/>
          <w:sz w:val="24"/>
          <w:szCs w:val="24"/>
        </w:rPr>
      </w:pPr>
      <w:r w:rsidRPr="006379A1">
        <w:rPr>
          <w:rFonts w:ascii="Arial" w:hAnsi="Arial" w:cs="Arial"/>
          <w:b/>
          <w:bCs/>
          <w:sz w:val="24"/>
          <w:szCs w:val="24"/>
        </w:rPr>
        <w:t>Misconduct</w:t>
      </w:r>
      <w:r w:rsidRPr="006379A1">
        <w:rPr>
          <w:rFonts w:ascii="Arial" w:hAnsi="Arial" w:cs="Arial"/>
          <w:sz w:val="24"/>
          <w:szCs w:val="24"/>
        </w:rPr>
        <w:t xml:space="preserve">: Any inappropriate behaviour </w:t>
      </w:r>
      <w:r w:rsidR="0028582E">
        <w:rPr>
          <w:rFonts w:ascii="Arial" w:hAnsi="Arial" w:cs="Arial"/>
          <w:sz w:val="24"/>
          <w:szCs w:val="24"/>
        </w:rPr>
        <w:t>or actions by staff, volunteers</w:t>
      </w:r>
      <w:r w:rsidRPr="006379A1">
        <w:rPr>
          <w:rFonts w:ascii="Arial" w:hAnsi="Arial" w:cs="Arial"/>
          <w:sz w:val="24"/>
          <w:szCs w:val="24"/>
        </w:rPr>
        <w:t xml:space="preserve"> or others that may be harmful to students.</w:t>
      </w:r>
    </w:p>
    <w:p w14:paraId="361E0488" w14:textId="77777777" w:rsidR="006379A1" w:rsidRPr="006379A1" w:rsidRDefault="006379A1" w:rsidP="006379A1">
      <w:pPr>
        <w:numPr>
          <w:ilvl w:val="0"/>
          <w:numId w:val="1"/>
        </w:numPr>
        <w:rPr>
          <w:rFonts w:ascii="Arial" w:hAnsi="Arial" w:cs="Arial"/>
          <w:sz w:val="24"/>
          <w:szCs w:val="24"/>
        </w:rPr>
      </w:pPr>
      <w:r w:rsidRPr="006379A1">
        <w:rPr>
          <w:rFonts w:ascii="Arial" w:hAnsi="Arial" w:cs="Arial"/>
          <w:b/>
          <w:bCs/>
          <w:sz w:val="24"/>
          <w:szCs w:val="24"/>
        </w:rPr>
        <w:t>Health and safety issues</w:t>
      </w:r>
      <w:r w:rsidRPr="006379A1">
        <w:rPr>
          <w:rFonts w:ascii="Arial" w:hAnsi="Arial" w:cs="Arial"/>
          <w:sz w:val="24"/>
          <w:szCs w:val="24"/>
        </w:rPr>
        <w:t>: Any concerns regarding unsafe practices or conditions that could affect the well-being of students or staff.</w:t>
      </w:r>
    </w:p>
    <w:p w14:paraId="361E0489" w14:textId="77777777" w:rsidR="006379A1" w:rsidRPr="006379A1" w:rsidRDefault="006379A1" w:rsidP="006379A1">
      <w:pPr>
        <w:numPr>
          <w:ilvl w:val="0"/>
          <w:numId w:val="1"/>
        </w:numPr>
        <w:rPr>
          <w:rFonts w:ascii="Arial" w:hAnsi="Arial" w:cs="Arial"/>
          <w:sz w:val="24"/>
          <w:szCs w:val="24"/>
        </w:rPr>
      </w:pPr>
      <w:r w:rsidRPr="006379A1">
        <w:rPr>
          <w:rFonts w:ascii="Arial" w:hAnsi="Arial" w:cs="Arial"/>
          <w:b/>
          <w:bCs/>
          <w:sz w:val="24"/>
          <w:szCs w:val="24"/>
        </w:rPr>
        <w:t>Fraud, theft, or financial misconduct</w:t>
      </w:r>
      <w:r w:rsidRPr="006379A1">
        <w:rPr>
          <w:rFonts w:ascii="Arial" w:hAnsi="Arial" w:cs="Arial"/>
          <w:sz w:val="24"/>
          <w:szCs w:val="24"/>
        </w:rPr>
        <w:t>.</w:t>
      </w:r>
    </w:p>
    <w:p w14:paraId="361E048A" w14:textId="77777777" w:rsidR="006379A1" w:rsidRPr="006379A1" w:rsidRDefault="0028582E" w:rsidP="006379A1">
      <w:pPr>
        <w:numPr>
          <w:ilvl w:val="0"/>
          <w:numId w:val="1"/>
        </w:numPr>
        <w:rPr>
          <w:rFonts w:ascii="Arial" w:hAnsi="Arial" w:cs="Arial"/>
          <w:sz w:val="24"/>
          <w:szCs w:val="24"/>
        </w:rPr>
      </w:pPr>
      <w:r>
        <w:rPr>
          <w:rFonts w:ascii="Arial" w:hAnsi="Arial" w:cs="Arial"/>
          <w:b/>
          <w:bCs/>
          <w:sz w:val="24"/>
          <w:szCs w:val="24"/>
        </w:rPr>
        <w:t>Failure to comply with Stepping Stones’</w:t>
      </w:r>
      <w:r w:rsidR="006379A1" w:rsidRPr="006379A1">
        <w:rPr>
          <w:rFonts w:ascii="Arial" w:hAnsi="Arial" w:cs="Arial"/>
          <w:b/>
          <w:bCs/>
          <w:sz w:val="24"/>
          <w:szCs w:val="24"/>
        </w:rPr>
        <w:t xml:space="preserve"> policies</w:t>
      </w:r>
      <w:r w:rsidR="006379A1" w:rsidRPr="006379A1">
        <w:rPr>
          <w:rFonts w:ascii="Arial" w:hAnsi="Arial" w:cs="Arial"/>
          <w:sz w:val="24"/>
          <w:szCs w:val="24"/>
        </w:rPr>
        <w:t>.</w:t>
      </w:r>
    </w:p>
    <w:p w14:paraId="361E048B" w14:textId="77777777" w:rsidR="006379A1" w:rsidRPr="006379A1" w:rsidRDefault="006379A1" w:rsidP="006379A1">
      <w:pPr>
        <w:rPr>
          <w:rFonts w:ascii="Arial" w:hAnsi="Arial" w:cs="Arial"/>
          <w:sz w:val="24"/>
          <w:szCs w:val="24"/>
        </w:rPr>
      </w:pPr>
    </w:p>
    <w:p w14:paraId="361E048C" w14:textId="77777777" w:rsidR="006379A1" w:rsidRPr="006379A1" w:rsidRDefault="006379A1" w:rsidP="006379A1">
      <w:pPr>
        <w:rPr>
          <w:rFonts w:ascii="Arial" w:hAnsi="Arial" w:cs="Arial"/>
          <w:b/>
          <w:bCs/>
          <w:sz w:val="24"/>
          <w:szCs w:val="24"/>
        </w:rPr>
      </w:pPr>
      <w:r w:rsidRPr="006379A1">
        <w:rPr>
          <w:rFonts w:ascii="Arial" w:hAnsi="Arial" w:cs="Arial"/>
          <w:b/>
          <w:bCs/>
          <w:sz w:val="24"/>
          <w:szCs w:val="24"/>
        </w:rPr>
        <w:t>2. Reporting Procedure</w:t>
      </w:r>
    </w:p>
    <w:p w14:paraId="361E048D" w14:textId="77777777" w:rsidR="006379A1" w:rsidRPr="006379A1" w:rsidRDefault="006379A1" w:rsidP="006379A1">
      <w:pPr>
        <w:rPr>
          <w:rFonts w:ascii="Arial" w:hAnsi="Arial" w:cs="Arial"/>
          <w:sz w:val="24"/>
          <w:szCs w:val="24"/>
        </w:rPr>
      </w:pPr>
      <w:r w:rsidRPr="006379A1">
        <w:rPr>
          <w:rFonts w:ascii="Arial" w:hAnsi="Arial" w:cs="Arial"/>
          <w:sz w:val="24"/>
          <w:szCs w:val="24"/>
        </w:rPr>
        <w:t>If you have a concern, it is important to report it as soon as possible to ensure the safety and well-being of students and others at Stepping Stones Alternative Provision. Here are the steps to follow:</w:t>
      </w:r>
    </w:p>
    <w:p w14:paraId="361E048E" w14:textId="77777777" w:rsidR="006379A1" w:rsidRPr="006379A1" w:rsidRDefault="006379A1" w:rsidP="006379A1">
      <w:pPr>
        <w:rPr>
          <w:rFonts w:ascii="Arial" w:hAnsi="Arial" w:cs="Arial"/>
          <w:b/>
          <w:bCs/>
          <w:sz w:val="24"/>
          <w:szCs w:val="24"/>
        </w:rPr>
      </w:pPr>
      <w:r w:rsidRPr="006379A1">
        <w:rPr>
          <w:rFonts w:ascii="Arial" w:hAnsi="Arial" w:cs="Arial"/>
          <w:b/>
          <w:bCs/>
          <w:sz w:val="24"/>
          <w:szCs w:val="24"/>
        </w:rPr>
        <w:t>Step 1: Report to a Designated Safeguarding Lead (DSL)</w:t>
      </w:r>
    </w:p>
    <w:p w14:paraId="361E048F" w14:textId="77777777" w:rsidR="006379A1" w:rsidRPr="006379A1" w:rsidRDefault="006379A1" w:rsidP="006379A1">
      <w:pPr>
        <w:rPr>
          <w:rFonts w:ascii="Arial" w:hAnsi="Arial" w:cs="Arial"/>
          <w:sz w:val="24"/>
          <w:szCs w:val="24"/>
        </w:rPr>
      </w:pPr>
      <w:r w:rsidRPr="006379A1">
        <w:rPr>
          <w:rFonts w:ascii="Arial" w:hAnsi="Arial" w:cs="Arial"/>
          <w:sz w:val="24"/>
          <w:szCs w:val="24"/>
        </w:rPr>
        <w:t>If the concern relates to safeguarding or student welfare, the first point of contact should be the Designated Safeguarding Lead (DSL). They are trained to handle such matters and will ensure that appropriate action is taken.</w:t>
      </w:r>
    </w:p>
    <w:p w14:paraId="361E0490" w14:textId="77777777" w:rsidR="006379A1" w:rsidRDefault="006379A1" w:rsidP="006379A1">
      <w:pPr>
        <w:numPr>
          <w:ilvl w:val="0"/>
          <w:numId w:val="2"/>
        </w:numPr>
        <w:rPr>
          <w:rFonts w:ascii="Arial" w:hAnsi="Arial" w:cs="Arial"/>
          <w:sz w:val="24"/>
          <w:szCs w:val="24"/>
        </w:rPr>
      </w:pPr>
      <w:r w:rsidRPr="006379A1">
        <w:rPr>
          <w:rFonts w:ascii="Arial" w:hAnsi="Arial" w:cs="Arial"/>
          <w:b/>
          <w:bCs/>
          <w:sz w:val="24"/>
          <w:szCs w:val="24"/>
        </w:rPr>
        <w:t>Designated Safeguarding Lead (DSL)</w:t>
      </w:r>
      <w:r w:rsidR="0028582E">
        <w:rPr>
          <w:rFonts w:ascii="Arial" w:hAnsi="Arial" w:cs="Arial"/>
          <w:sz w:val="24"/>
          <w:szCs w:val="24"/>
        </w:rPr>
        <w:t xml:space="preserve">: Joshua Roscoe </w:t>
      </w:r>
      <w:r w:rsidRPr="006379A1">
        <w:rPr>
          <w:rFonts w:ascii="Arial" w:hAnsi="Arial" w:cs="Arial"/>
          <w:sz w:val="24"/>
          <w:szCs w:val="24"/>
        </w:rPr>
        <w:br/>
      </w:r>
      <w:r w:rsidRPr="006379A1">
        <w:rPr>
          <w:rFonts w:ascii="Arial" w:hAnsi="Arial" w:cs="Arial"/>
          <w:b/>
          <w:bCs/>
          <w:sz w:val="24"/>
          <w:szCs w:val="24"/>
        </w:rPr>
        <w:t>Contact Information</w:t>
      </w:r>
      <w:r w:rsidR="0028582E">
        <w:rPr>
          <w:rFonts w:ascii="Arial" w:hAnsi="Arial" w:cs="Arial"/>
          <w:sz w:val="24"/>
          <w:szCs w:val="24"/>
        </w:rPr>
        <w:t>: 07706373715</w:t>
      </w:r>
      <w:r w:rsidRPr="006379A1">
        <w:rPr>
          <w:rFonts w:ascii="Arial" w:hAnsi="Arial" w:cs="Arial"/>
          <w:sz w:val="24"/>
          <w:szCs w:val="24"/>
        </w:rPr>
        <w:br/>
      </w:r>
      <w:r w:rsidRPr="006379A1">
        <w:rPr>
          <w:rFonts w:ascii="Arial" w:hAnsi="Arial" w:cs="Arial"/>
          <w:b/>
          <w:bCs/>
          <w:sz w:val="24"/>
          <w:szCs w:val="24"/>
        </w:rPr>
        <w:t>Email</w:t>
      </w:r>
      <w:r w:rsidR="0028582E">
        <w:rPr>
          <w:rFonts w:ascii="Arial" w:hAnsi="Arial" w:cs="Arial"/>
          <w:sz w:val="24"/>
          <w:szCs w:val="24"/>
        </w:rPr>
        <w:t xml:space="preserve">: </w:t>
      </w:r>
      <w:hyperlink r:id="rId6" w:history="1">
        <w:r w:rsidR="00871BBE" w:rsidRPr="00973B78">
          <w:rPr>
            <w:rStyle w:val="Hyperlink"/>
            <w:rFonts w:ascii="Arial" w:hAnsi="Arial" w:cs="Arial"/>
            <w:sz w:val="24"/>
            <w:szCs w:val="24"/>
          </w:rPr>
          <w:t>steppingstonesap@outlook.com</w:t>
        </w:r>
      </w:hyperlink>
    </w:p>
    <w:p w14:paraId="361E0491" w14:textId="77777777" w:rsidR="00871BBE" w:rsidRPr="006379A1" w:rsidRDefault="00871BBE" w:rsidP="00871BBE">
      <w:pPr>
        <w:ind w:left="720"/>
        <w:rPr>
          <w:rFonts w:ascii="Arial" w:hAnsi="Arial" w:cs="Arial"/>
          <w:sz w:val="24"/>
          <w:szCs w:val="24"/>
        </w:rPr>
      </w:pPr>
    </w:p>
    <w:p w14:paraId="361E0492" w14:textId="77777777" w:rsidR="006379A1" w:rsidRDefault="0028582E" w:rsidP="006379A1">
      <w:pPr>
        <w:numPr>
          <w:ilvl w:val="0"/>
          <w:numId w:val="2"/>
        </w:numPr>
        <w:rPr>
          <w:rFonts w:ascii="Arial" w:hAnsi="Arial" w:cs="Arial"/>
          <w:sz w:val="24"/>
          <w:szCs w:val="24"/>
        </w:rPr>
      </w:pPr>
      <w:r>
        <w:rPr>
          <w:rFonts w:ascii="Arial" w:hAnsi="Arial" w:cs="Arial"/>
          <w:b/>
          <w:bCs/>
          <w:sz w:val="24"/>
          <w:szCs w:val="24"/>
        </w:rPr>
        <w:t>Designated Safeguarding Lead (</w:t>
      </w:r>
      <w:r w:rsidR="006379A1" w:rsidRPr="006379A1">
        <w:rPr>
          <w:rFonts w:ascii="Arial" w:hAnsi="Arial" w:cs="Arial"/>
          <w:b/>
          <w:bCs/>
          <w:sz w:val="24"/>
          <w:szCs w:val="24"/>
        </w:rPr>
        <w:t>DSL)</w:t>
      </w:r>
      <w:r>
        <w:rPr>
          <w:rFonts w:ascii="Arial" w:hAnsi="Arial" w:cs="Arial"/>
          <w:sz w:val="24"/>
          <w:szCs w:val="24"/>
        </w:rPr>
        <w:t>: Kristian Bocking</w:t>
      </w:r>
      <w:r w:rsidR="006379A1" w:rsidRPr="006379A1">
        <w:rPr>
          <w:rFonts w:ascii="Arial" w:hAnsi="Arial" w:cs="Arial"/>
          <w:sz w:val="24"/>
          <w:szCs w:val="24"/>
        </w:rPr>
        <w:br/>
      </w:r>
      <w:r w:rsidR="006379A1" w:rsidRPr="006379A1">
        <w:rPr>
          <w:rFonts w:ascii="Arial" w:hAnsi="Arial" w:cs="Arial"/>
          <w:b/>
          <w:bCs/>
          <w:sz w:val="24"/>
          <w:szCs w:val="24"/>
        </w:rPr>
        <w:t>Contact Information</w:t>
      </w:r>
      <w:r>
        <w:rPr>
          <w:rFonts w:ascii="Arial" w:hAnsi="Arial" w:cs="Arial"/>
          <w:sz w:val="24"/>
          <w:szCs w:val="24"/>
        </w:rPr>
        <w:t>: 07593704597</w:t>
      </w:r>
      <w:r w:rsidR="006379A1" w:rsidRPr="006379A1">
        <w:rPr>
          <w:rFonts w:ascii="Arial" w:hAnsi="Arial" w:cs="Arial"/>
          <w:sz w:val="24"/>
          <w:szCs w:val="24"/>
        </w:rPr>
        <w:br/>
      </w:r>
      <w:r w:rsidR="006379A1" w:rsidRPr="006379A1">
        <w:rPr>
          <w:rFonts w:ascii="Arial" w:hAnsi="Arial" w:cs="Arial"/>
          <w:b/>
          <w:bCs/>
          <w:sz w:val="24"/>
          <w:szCs w:val="24"/>
        </w:rPr>
        <w:t>Email</w:t>
      </w:r>
      <w:r>
        <w:rPr>
          <w:rFonts w:ascii="Arial" w:hAnsi="Arial" w:cs="Arial"/>
          <w:sz w:val="24"/>
          <w:szCs w:val="24"/>
        </w:rPr>
        <w:t xml:space="preserve">: </w:t>
      </w:r>
      <w:hyperlink r:id="rId7" w:history="1">
        <w:r w:rsidR="00871BBE" w:rsidRPr="00973B78">
          <w:rPr>
            <w:rStyle w:val="Hyperlink"/>
            <w:rFonts w:ascii="Arial" w:hAnsi="Arial" w:cs="Arial"/>
            <w:sz w:val="24"/>
            <w:szCs w:val="24"/>
          </w:rPr>
          <w:t>KBockingsteppingstonesap@outlook.com</w:t>
        </w:r>
      </w:hyperlink>
    </w:p>
    <w:p w14:paraId="361E0493" w14:textId="77777777" w:rsidR="00871BBE" w:rsidRPr="006379A1" w:rsidRDefault="00871BBE" w:rsidP="00871BBE">
      <w:pPr>
        <w:ind w:left="720"/>
        <w:rPr>
          <w:rFonts w:ascii="Arial" w:hAnsi="Arial" w:cs="Arial"/>
          <w:sz w:val="24"/>
          <w:szCs w:val="24"/>
        </w:rPr>
      </w:pPr>
    </w:p>
    <w:p w14:paraId="361E0494" w14:textId="77777777" w:rsidR="006379A1" w:rsidRPr="006379A1" w:rsidRDefault="006379A1" w:rsidP="006379A1">
      <w:pPr>
        <w:rPr>
          <w:rFonts w:ascii="Arial" w:hAnsi="Arial" w:cs="Arial"/>
          <w:sz w:val="24"/>
          <w:szCs w:val="24"/>
        </w:rPr>
      </w:pPr>
      <w:r w:rsidRPr="006379A1">
        <w:rPr>
          <w:rFonts w:ascii="Arial" w:hAnsi="Arial" w:cs="Arial"/>
          <w:sz w:val="24"/>
          <w:szCs w:val="24"/>
        </w:rPr>
        <w:t>If the concern involves</w:t>
      </w:r>
      <w:r w:rsidR="0028582E">
        <w:rPr>
          <w:rFonts w:ascii="Arial" w:hAnsi="Arial" w:cs="Arial"/>
          <w:sz w:val="24"/>
          <w:szCs w:val="24"/>
        </w:rPr>
        <w:t xml:space="preserve"> any of</w:t>
      </w:r>
      <w:r w:rsidRPr="006379A1">
        <w:rPr>
          <w:rFonts w:ascii="Arial" w:hAnsi="Arial" w:cs="Arial"/>
          <w:sz w:val="24"/>
          <w:szCs w:val="24"/>
        </w:rPr>
        <w:t xml:space="preserve"> the DSL</w:t>
      </w:r>
      <w:r w:rsidR="0028582E">
        <w:rPr>
          <w:rFonts w:ascii="Arial" w:hAnsi="Arial" w:cs="Arial"/>
          <w:sz w:val="24"/>
          <w:szCs w:val="24"/>
        </w:rPr>
        <w:t>’s</w:t>
      </w:r>
      <w:r w:rsidRPr="006379A1">
        <w:rPr>
          <w:rFonts w:ascii="Arial" w:hAnsi="Arial" w:cs="Arial"/>
          <w:sz w:val="24"/>
          <w:szCs w:val="24"/>
        </w:rPr>
        <w:t xml:space="preserve"> the matter can be reported </w:t>
      </w:r>
      <w:r w:rsidR="00871BBE">
        <w:rPr>
          <w:rFonts w:ascii="Arial" w:hAnsi="Arial" w:cs="Arial"/>
          <w:sz w:val="24"/>
          <w:szCs w:val="24"/>
        </w:rPr>
        <w:t xml:space="preserve">any other senior member of staff or </w:t>
      </w:r>
      <w:r w:rsidRPr="006379A1">
        <w:rPr>
          <w:rFonts w:ascii="Arial" w:hAnsi="Arial" w:cs="Arial"/>
          <w:sz w:val="24"/>
          <w:szCs w:val="24"/>
        </w:rPr>
        <w:t>the relevant local authority safeguarding team.</w:t>
      </w:r>
    </w:p>
    <w:p w14:paraId="361E0495" w14:textId="77777777" w:rsidR="006379A1" w:rsidRPr="006379A1" w:rsidRDefault="006379A1" w:rsidP="006379A1">
      <w:pPr>
        <w:rPr>
          <w:rFonts w:ascii="Arial" w:hAnsi="Arial" w:cs="Arial"/>
          <w:b/>
          <w:bCs/>
          <w:sz w:val="24"/>
          <w:szCs w:val="24"/>
        </w:rPr>
      </w:pPr>
      <w:r w:rsidRPr="006379A1">
        <w:rPr>
          <w:rFonts w:ascii="Arial" w:hAnsi="Arial" w:cs="Arial"/>
          <w:b/>
          <w:bCs/>
          <w:sz w:val="24"/>
          <w:szCs w:val="24"/>
        </w:rPr>
        <w:t>Step 2: Reporting to the Local Authority Safeguarding Team</w:t>
      </w:r>
    </w:p>
    <w:p w14:paraId="361E0496" w14:textId="77777777" w:rsidR="006379A1" w:rsidRPr="006379A1" w:rsidRDefault="006379A1" w:rsidP="006379A1">
      <w:pPr>
        <w:rPr>
          <w:rFonts w:ascii="Arial" w:hAnsi="Arial" w:cs="Arial"/>
          <w:sz w:val="24"/>
          <w:szCs w:val="24"/>
        </w:rPr>
      </w:pPr>
      <w:r w:rsidRPr="006379A1">
        <w:rPr>
          <w:rFonts w:ascii="Arial" w:hAnsi="Arial" w:cs="Arial"/>
          <w:sz w:val="24"/>
          <w:szCs w:val="24"/>
        </w:rPr>
        <w:lastRenderedPageBreak/>
        <w:t>If you feel the concern ha</w:t>
      </w:r>
      <w:r w:rsidR="00871BBE">
        <w:rPr>
          <w:rFonts w:ascii="Arial" w:hAnsi="Arial" w:cs="Arial"/>
          <w:sz w:val="24"/>
          <w:szCs w:val="24"/>
        </w:rPr>
        <w:t>s not been adequately addressed</w:t>
      </w:r>
      <w:r w:rsidRPr="006379A1">
        <w:rPr>
          <w:rFonts w:ascii="Arial" w:hAnsi="Arial" w:cs="Arial"/>
          <w:sz w:val="24"/>
          <w:szCs w:val="24"/>
        </w:rPr>
        <w:t xml:space="preserve"> or you are uncomfortable reporting it within the organisation, you should contact the local authority safeguarding teams. They are responsible for investigating and responding to safeguarding concerns.</w:t>
      </w:r>
    </w:p>
    <w:p w14:paraId="361E0497" w14:textId="77777777" w:rsidR="006379A1" w:rsidRPr="00871BBE" w:rsidRDefault="006379A1" w:rsidP="00871BBE">
      <w:pPr>
        <w:numPr>
          <w:ilvl w:val="0"/>
          <w:numId w:val="3"/>
        </w:numPr>
        <w:rPr>
          <w:rFonts w:ascii="Arial" w:hAnsi="Arial" w:cs="Arial"/>
          <w:sz w:val="24"/>
          <w:szCs w:val="24"/>
        </w:rPr>
      </w:pPr>
      <w:r w:rsidRPr="006379A1">
        <w:rPr>
          <w:rFonts w:ascii="Arial" w:hAnsi="Arial" w:cs="Arial"/>
          <w:b/>
          <w:bCs/>
          <w:sz w:val="24"/>
          <w:szCs w:val="24"/>
        </w:rPr>
        <w:t>Tameside Safeguarding Team</w:t>
      </w:r>
      <w:r w:rsidRPr="006379A1">
        <w:rPr>
          <w:rFonts w:ascii="Arial" w:hAnsi="Arial" w:cs="Arial"/>
          <w:sz w:val="24"/>
          <w:szCs w:val="24"/>
        </w:rPr>
        <w:br/>
      </w:r>
      <w:r w:rsidRPr="006379A1">
        <w:rPr>
          <w:rFonts w:ascii="Arial" w:hAnsi="Arial" w:cs="Arial"/>
          <w:b/>
          <w:bCs/>
          <w:sz w:val="24"/>
          <w:szCs w:val="24"/>
        </w:rPr>
        <w:t>Tel</w:t>
      </w:r>
      <w:r w:rsidRPr="006379A1">
        <w:rPr>
          <w:rFonts w:ascii="Arial" w:hAnsi="Arial" w:cs="Arial"/>
          <w:sz w:val="24"/>
          <w:szCs w:val="24"/>
        </w:rPr>
        <w:t>: 0161 342 4101 (Office hours)</w:t>
      </w:r>
      <w:r w:rsidRPr="006379A1">
        <w:rPr>
          <w:rFonts w:ascii="Arial" w:hAnsi="Arial" w:cs="Arial"/>
          <w:sz w:val="24"/>
          <w:szCs w:val="24"/>
        </w:rPr>
        <w:br/>
      </w:r>
      <w:r w:rsidRPr="006379A1">
        <w:rPr>
          <w:rFonts w:ascii="Arial" w:hAnsi="Arial" w:cs="Arial"/>
          <w:b/>
          <w:bCs/>
          <w:sz w:val="24"/>
          <w:szCs w:val="24"/>
        </w:rPr>
        <w:t>Out of Hours</w:t>
      </w:r>
      <w:r w:rsidRPr="006379A1">
        <w:rPr>
          <w:rFonts w:ascii="Arial" w:hAnsi="Arial" w:cs="Arial"/>
          <w:sz w:val="24"/>
          <w:szCs w:val="24"/>
        </w:rPr>
        <w:t>: 0161 342 2222</w:t>
      </w:r>
      <w:r w:rsidRPr="006379A1">
        <w:rPr>
          <w:rFonts w:ascii="Arial" w:hAnsi="Arial" w:cs="Arial"/>
          <w:sz w:val="24"/>
          <w:szCs w:val="24"/>
        </w:rPr>
        <w:br/>
      </w:r>
      <w:r w:rsidRPr="006379A1">
        <w:rPr>
          <w:rFonts w:ascii="Arial" w:hAnsi="Arial" w:cs="Arial"/>
          <w:b/>
          <w:bCs/>
          <w:sz w:val="24"/>
          <w:szCs w:val="24"/>
        </w:rPr>
        <w:t>Email</w:t>
      </w:r>
      <w:r w:rsidRPr="006379A1">
        <w:rPr>
          <w:rFonts w:ascii="Arial" w:hAnsi="Arial" w:cs="Arial"/>
          <w:sz w:val="24"/>
          <w:szCs w:val="24"/>
        </w:rPr>
        <w:t xml:space="preserve">: </w:t>
      </w:r>
      <w:hyperlink r:id="rId8" w:history="1">
        <w:r w:rsidR="00871BBE" w:rsidRPr="00973B78">
          <w:rPr>
            <w:rStyle w:val="Hyperlink"/>
            <w:rFonts w:ascii="Arial" w:hAnsi="Arial" w:cs="Arial"/>
            <w:sz w:val="24"/>
            <w:szCs w:val="24"/>
          </w:rPr>
          <w:t>child.protection@tameside.gov.uk</w:t>
        </w:r>
      </w:hyperlink>
      <w:r w:rsidR="00871BBE">
        <w:rPr>
          <w:rFonts w:ascii="Arial" w:hAnsi="Arial" w:cs="Arial"/>
          <w:sz w:val="24"/>
          <w:szCs w:val="24"/>
        </w:rPr>
        <w:t xml:space="preserve"> </w:t>
      </w:r>
      <w:r w:rsidRPr="00871BBE">
        <w:rPr>
          <w:rFonts w:ascii="Arial" w:hAnsi="Arial" w:cs="Arial"/>
          <w:sz w:val="24"/>
          <w:szCs w:val="24"/>
        </w:rPr>
        <w:br/>
      </w:r>
      <w:r w:rsidRPr="00871BBE">
        <w:rPr>
          <w:rFonts w:ascii="Arial" w:hAnsi="Arial" w:cs="Arial"/>
          <w:b/>
          <w:bCs/>
          <w:sz w:val="24"/>
          <w:szCs w:val="24"/>
        </w:rPr>
        <w:t>Website</w:t>
      </w:r>
      <w:r w:rsidRPr="00871BBE">
        <w:rPr>
          <w:rFonts w:ascii="Arial" w:hAnsi="Arial" w:cs="Arial"/>
          <w:sz w:val="24"/>
          <w:szCs w:val="24"/>
        </w:rPr>
        <w:t>: Tameside Safeguarding</w:t>
      </w:r>
    </w:p>
    <w:p w14:paraId="361E0498" w14:textId="77777777" w:rsidR="006379A1" w:rsidRPr="006379A1" w:rsidRDefault="006379A1" w:rsidP="006379A1">
      <w:pPr>
        <w:numPr>
          <w:ilvl w:val="0"/>
          <w:numId w:val="3"/>
        </w:numPr>
        <w:rPr>
          <w:rFonts w:ascii="Arial" w:hAnsi="Arial" w:cs="Arial"/>
          <w:sz w:val="24"/>
          <w:szCs w:val="24"/>
        </w:rPr>
      </w:pPr>
      <w:r w:rsidRPr="006379A1">
        <w:rPr>
          <w:rFonts w:ascii="Arial" w:hAnsi="Arial" w:cs="Arial"/>
          <w:b/>
          <w:bCs/>
          <w:sz w:val="24"/>
          <w:szCs w:val="24"/>
        </w:rPr>
        <w:t>Manchester Safeguarding Team</w:t>
      </w:r>
      <w:r w:rsidRPr="006379A1">
        <w:rPr>
          <w:rFonts w:ascii="Arial" w:hAnsi="Arial" w:cs="Arial"/>
          <w:sz w:val="24"/>
          <w:szCs w:val="24"/>
        </w:rPr>
        <w:br/>
      </w:r>
      <w:r w:rsidRPr="006379A1">
        <w:rPr>
          <w:rFonts w:ascii="Arial" w:hAnsi="Arial" w:cs="Arial"/>
          <w:b/>
          <w:bCs/>
          <w:sz w:val="24"/>
          <w:szCs w:val="24"/>
        </w:rPr>
        <w:t>Tel</w:t>
      </w:r>
      <w:r w:rsidRPr="006379A1">
        <w:rPr>
          <w:rFonts w:ascii="Arial" w:hAnsi="Arial" w:cs="Arial"/>
          <w:sz w:val="24"/>
          <w:szCs w:val="24"/>
        </w:rPr>
        <w:t>: 0161 234 5001 (Out of hours emergency contact)</w:t>
      </w:r>
      <w:r w:rsidRPr="006379A1">
        <w:rPr>
          <w:rFonts w:ascii="Arial" w:hAnsi="Arial" w:cs="Arial"/>
          <w:sz w:val="24"/>
          <w:szCs w:val="24"/>
        </w:rPr>
        <w:br/>
      </w:r>
      <w:r w:rsidRPr="006379A1">
        <w:rPr>
          <w:rFonts w:ascii="Arial" w:hAnsi="Arial" w:cs="Arial"/>
          <w:b/>
          <w:bCs/>
          <w:sz w:val="24"/>
          <w:szCs w:val="24"/>
        </w:rPr>
        <w:t>Email</w:t>
      </w:r>
      <w:r w:rsidRPr="006379A1">
        <w:rPr>
          <w:rFonts w:ascii="Arial" w:hAnsi="Arial" w:cs="Arial"/>
          <w:sz w:val="24"/>
          <w:szCs w:val="24"/>
        </w:rPr>
        <w:t xml:space="preserve">: </w:t>
      </w:r>
      <w:hyperlink r:id="rId9" w:history="1">
        <w:r w:rsidR="00871BBE" w:rsidRPr="00973B78">
          <w:rPr>
            <w:rStyle w:val="Hyperlink"/>
            <w:rFonts w:ascii="Arial" w:hAnsi="Arial" w:cs="Arial"/>
            <w:sz w:val="24"/>
            <w:szCs w:val="24"/>
          </w:rPr>
          <w:t>mash@manchester.gov.uk</w:t>
        </w:r>
      </w:hyperlink>
      <w:r w:rsidR="00871BBE">
        <w:rPr>
          <w:rFonts w:ascii="Arial" w:hAnsi="Arial" w:cs="Arial"/>
          <w:sz w:val="24"/>
          <w:szCs w:val="24"/>
        </w:rPr>
        <w:t xml:space="preserve"> </w:t>
      </w:r>
      <w:r w:rsidRPr="006379A1">
        <w:rPr>
          <w:rFonts w:ascii="Arial" w:hAnsi="Arial" w:cs="Arial"/>
          <w:sz w:val="24"/>
          <w:szCs w:val="24"/>
        </w:rPr>
        <w:br/>
      </w:r>
      <w:r w:rsidRPr="006379A1">
        <w:rPr>
          <w:rFonts w:ascii="Arial" w:hAnsi="Arial" w:cs="Arial"/>
          <w:b/>
          <w:bCs/>
          <w:sz w:val="24"/>
          <w:szCs w:val="24"/>
        </w:rPr>
        <w:t>Website</w:t>
      </w:r>
      <w:r w:rsidRPr="006379A1">
        <w:rPr>
          <w:rFonts w:ascii="Arial" w:hAnsi="Arial" w:cs="Arial"/>
          <w:sz w:val="24"/>
          <w:szCs w:val="24"/>
        </w:rPr>
        <w:t>: Manchester Safeguarding</w:t>
      </w:r>
    </w:p>
    <w:p w14:paraId="361E0499" w14:textId="77777777" w:rsidR="006379A1" w:rsidRPr="006379A1" w:rsidRDefault="006379A1" w:rsidP="006379A1">
      <w:pPr>
        <w:numPr>
          <w:ilvl w:val="0"/>
          <w:numId w:val="3"/>
        </w:numPr>
        <w:rPr>
          <w:rFonts w:ascii="Arial" w:hAnsi="Arial" w:cs="Arial"/>
          <w:sz w:val="24"/>
          <w:szCs w:val="24"/>
        </w:rPr>
      </w:pPr>
      <w:r w:rsidRPr="006379A1">
        <w:rPr>
          <w:rFonts w:ascii="Arial" w:hAnsi="Arial" w:cs="Arial"/>
          <w:b/>
          <w:bCs/>
          <w:sz w:val="24"/>
          <w:szCs w:val="24"/>
        </w:rPr>
        <w:t>Oldham Safeguarding Team</w:t>
      </w:r>
      <w:r w:rsidRPr="006379A1">
        <w:rPr>
          <w:rFonts w:ascii="Arial" w:hAnsi="Arial" w:cs="Arial"/>
          <w:sz w:val="24"/>
          <w:szCs w:val="24"/>
        </w:rPr>
        <w:br/>
      </w:r>
      <w:r w:rsidRPr="006379A1">
        <w:rPr>
          <w:rFonts w:ascii="Arial" w:hAnsi="Arial" w:cs="Arial"/>
          <w:b/>
          <w:bCs/>
          <w:sz w:val="24"/>
          <w:szCs w:val="24"/>
        </w:rPr>
        <w:t>Tel</w:t>
      </w:r>
      <w:r w:rsidRPr="006379A1">
        <w:rPr>
          <w:rFonts w:ascii="Arial" w:hAnsi="Arial" w:cs="Arial"/>
          <w:sz w:val="24"/>
          <w:szCs w:val="24"/>
        </w:rPr>
        <w:t>: 0161 770 7777 (Out of hours emergency contact)</w:t>
      </w:r>
      <w:r w:rsidRPr="006379A1">
        <w:rPr>
          <w:rFonts w:ascii="Arial" w:hAnsi="Arial" w:cs="Arial"/>
          <w:sz w:val="24"/>
          <w:szCs w:val="24"/>
        </w:rPr>
        <w:br/>
      </w:r>
      <w:r w:rsidRPr="006379A1">
        <w:rPr>
          <w:rFonts w:ascii="Arial" w:hAnsi="Arial" w:cs="Arial"/>
          <w:b/>
          <w:bCs/>
          <w:sz w:val="24"/>
          <w:szCs w:val="24"/>
        </w:rPr>
        <w:t>Email</w:t>
      </w:r>
      <w:r w:rsidRPr="006379A1">
        <w:rPr>
          <w:rFonts w:ascii="Arial" w:hAnsi="Arial" w:cs="Arial"/>
          <w:sz w:val="24"/>
          <w:szCs w:val="24"/>
        </w:rPr>
        <w:t xml:space="preserve">: </w:t>
      </w:r>
      <w:hyperlink r:id="rId10" w:history="1">
        <w:r w:rsidR="00871BBE" w:rsidRPr="00973B78">
          <w:rPr>
            <w:rStyle w:val="Hyperlink"/>
            <w:rFonts w:ascii="Arial" w:hAnsi="Arial" w:cs="Arial"/>
            <w:sz w:val="24"/>
            <w:szCs w:val="24"/>
          </w:rPr>
          <w:t>MASH@oldham.gov.uk</w:t>
        </w:r>
      </w:hyperlink>
      <w:r w:rsidR="00871BBE">
        <w:rPr>
          <w:rFonts w:ascii="Arial" w:hAnsi="Arial" w:cs="Arial"/>
          <w:sz w:val="24"/>
          <w:szCs w:val="24"/>
        </w:rPr>
        <w:t xml:space="preserve"> </w:t>
      </w:r>
      <w:r w:rsidRPr="006379A1">
        <w:rPr>
          <w:rFonts w:ascii="Arial" w:hAnsi="Arial" w:cs="Arial"/>
          <w:sz w:val="24"/>
          <w:szCs w:val="24"/>
        </w:rPr>
        <w:br/>
      </w:r>
      <w:r w:rsidRPr="006379A1">
        <w:rPr>
          <w:rFonts w:ascii="Arial" w:hAnsi="Arial" w:cs="Arial"/>
          <w:b/>
          <w:bCs/>
          <w:sz w:val="24"/>
          <w:szCs w:val="24"/>
        </w:rPr>
        <w:t>Website</w:t>
      </w:r>
      <w:r w:rsidRPr="006379A1">
        <w:rPr>
          <w:rFonts w:ascii="Arial" w:hAnsi="Arial" w:cs="Arial"/>
          <w:sz w:val="24"/>
          <w:szCs w:val="24"/>
        </w:rPr>
        <w:t>: Oldham Safeguarding</w:t>
      </w:r>
    </w:p>
    <w:p w14:paraId="361E049A" w14:textId="77777777" w:rsidR="006379A1" w:rsidRPr="006379A1" w:rsidRDefault="006379A1" w:rsidP="006379A1">
      <w:pPr>
        <w:rPr>
          <w:rFonts w:ascii="Arial" w:hAnsi="Arial" w:cs="Arial"/>
          <w:b/>
          <w:bCs/>
          <w:sz w:val="24"/>
          <w:szCs w:val="24"/>
        </w:rPr>
      </w:pPr>
      <w:r w:rsidRPr="006379A1">
        <w:rPr>
          <w:rFonts w:ascii="Arial" w:hAnsi="Arial" w:cs="Arial"/>
          <w:b/>
          <w:bCs/>
          <w:sz w:val="24"/>
          <w:szCs w:val="24"/>
        </w:rPr>
        <w:t>Step 3: Whistleblowing to External Authorities</w:t>
      </w:r>
    </w:p>
    <w:p w14:paraId="361E049B" w14:textId="77777777" w:rsidR="006379A1" w:rsidRPr="006379A1" w:rsidRDefault="006379A1" w:rsidP="006379A1">
      <w:pPr>
        <w:rPr>
          <w:rFonts w:ascii="Arial" w:hAnsi="Arial" w:cs="Arial"/>
          <w:sz w:val="24"/>
          <w:szCs w:val="24"/>
        </w:rPr>
      </w:pPr>
      <w:r w:rsidRPr="006379A1">
        <w:rPr>
          <w:rFonts w:ascii="Arial" w:hAnsi="Arial" w:cs="Arial"/>
          <w:sz w:val="24"/>
          <w:szCs w:val="24"/>
        </w:rPr>
        <w:t xml:space="preserve">If you are dissatisfied with the response from Stepping Stones or the local authority safeguarding teams, you can contact the </w:t>
      </w:r>
      <w:r w:rsidRPr="006379A1">
        <w:rPr>
          <w:rFonts w:ascii="Arial" w:hAnsi="Arial" w:cs="Arial"/>
          <w:b/>
          <w:bCs/>
          <w:sz w:val="24"/>
          <w:szCs w:val="24"/>
        </w:rPr>
        <w:t>National Whistleblowing Helpline</w:t>
      </w:r>
      <w:r w:rsidRPr="006379A1">
        <w:rPr>
          <w:rFonts w:ascii="Arial" w:hAnsi="Arial" w:cs="Arial"/>
          <w:sz w:val="24"/>
          <w:szCs w:val="24"/>
        </w:rPr>
        <w:t xml:space="preserve"> for independent advice and support.</w:t>
      </w:r>
    </w:p>
    <w:p w14:paraId="361E049C" w14:textId="77777777" w:rsidR="006379A1" w:rsidRPr="006379A1" w:rsidRDefault="006379A1" w:rsidP="006379A1">
      <w:pPr>
        <w:numPr>
          <w:ilvl w:val="0"/>
          <w:numId w:val="4"/>
        </w:numPr>
        <w:rPr>
          <w:rFonts w:ascii="Arial" w:hAnsi="Arial" w:cs="Arial"/>
          <w:sz w:val="24"/>
          <w:szCs w:val="24"/>
        </w:rPr>
      </w:pPr>
      <w:r w:rsidRPr="006379A1">
        <w:rPr>
          <w:rFonts w:ascii="Arial" w:hAnsi="Arial" w:cs="Arial"/>
          <w:b/>
          <w:bCs/>
          <w:sz w:val="24"/>
          <w:szCs w:val="24"/>
        </w:rPr>
        <w:t>Whistleblowing Helpline</w:t>
      </w:r>
      <w:r w:rsidRPr="006379A1">
        <w:rPr>
          <w:rFonts w:ascii="Arial" w:hAnsi="Arial" w:cs="Arial"/>
          <w:sz w:val="24"/>
          <w:szCs w:val="24"/>
        </w:rPr>
        <w:br/>
      </w:r>
      <w:r w:rsidRPr="006379A1">
        <w:rPr>
          <w:rFonts w:ascii="Arial" w:hAnsi="Arial" w:cs="Arial"/>
          <w:b/>
          <w:bCs/>
          <w:sz w:val="24"/>
          <w:szCs w:val="24"/>
        </w:rPr>
        <w:t>Tel</w:t>
      </w:r>
      <w:r w:rsidRPr="006379A1">
        <w:rPr>
          <w:rFonts w:ascii="Arial" w:hAnsi="Arial" w:cs="Arial"/>
          <w:sz w:val="24"/>
          <w:szCs w:val="24"/>
        </w:rPr>
        <w:t>: 0800 028 0285</w:t>
      </w:r>
      <w:r w:rsidRPr="006379A1">
        <w:rPr>
          <w:rFonts w:ascii="Arial" w:hAnsi="Arial" w:cs="Arial"/>
          <w:sz w:val="24"/>
          <w:szCs w:val="24"/>
        </w:rPr>
        <w:br/>
      </w:r>
      <w:r w:rsidRPr="006379A1">
        <w:rPr>
          <w:rFonts w:ascii="Arial" w:hAnsi="Arial" w:cs="Arial"/>
          <w:b/>
          <w:bCs/>
          <w:sz w:val="24"/>
          <w:szCs w:val="24"/>
        </w:rPr>
        <w:t>Email</w:t>
      </w:r>
      <w:r w:rsidRPr="006379A1">
        <w:rPr>
          <w:rFonts w:ascii="Arial" w:hAnsi="Arial" w:cs="Arial"/>
          <w:sz w:val="24"/>
          <w:szCs w:val="24"/>
        </w:rPr>
        <w:t xml:space="preserve">: </w:t>
      </w:r>
      <w:hyperlink r:id="rId11" w:history="1">
        <w:r w:rsidR="00871BBE" w:rsidRPr="00973B78">
          <w:rPr>
            <w:rStyle w:val="Hyperlink"/>
            <w:rFonts w:ascii="Arial" w:hAnsi="Arial" w:cs="Arial"/>
            <w:sz w:val="24"/>
            <w:szCs w:val="24"/>
          </w:rPr>
          <w:t>helpline@whistleblowing.gov.uk</w:t>
        </w:r>
      </w:hyperlink>
      <w:r w:rsidR="00871BBE">
        <w:rPr>
          <w:rFonts w:ascii="Arial" w:hAnsi="Arial" w:cs="Arial"/>
          <w:sz w:val="24"/>
          <w:szCs w:val="24"/>
        </w:rPr>
        <w:t xml:space="preserve"> </w:t>
      </w:r>
      <w:r w:rsidRPr="006379A1">
        <w:rPr>
          <w:rFonts w:ascii="Arial" w:hAnsi="Arial" w:cs="Arial"/>
          <w:sz w:val="24"/>
          <w:szCs w:val="24"/>
        </w:rPr>
        <w:br/>
      </w:r>
      <w:r w:rsidRPr="006379A1">
        <w:rPr>
          <w:rFonts w:ascii="Arial" w:hAnsi="Arial" w:cs="Arial"/>
          <w:b/>
          <w:bCs/>
          <w:sz w:val="24"/>
          <w:szCs w:val="24"/>
        </w:rPr>
        <w:t>Website</w:t>
      </w:r>
      <w:r w:rsidRPr="006379A1">
        <w:rPr>
          <w:rFonts w:ascii="Arial" w:hAnsi="Arial" w:cs="Arial"/>
          <w:sz w:val="24"/>
          <w:szCs w:val="24"/>
        </w:rPr>
        <w:t>: Whistleblowing Helpline</w:t>
      </w:r>
    </w:p>
    <w:p w14:paraId="361E049D" w14:textId="77777777" w:rsidR="006379A1" w:rsidRPr="006379A1" w:rsidRDefault="006379A1" w:rsidP="006379A1">
      <w:pPr>
        <w:rPr>
          <w:rFonts w:ascii="Arial" w:hAnsi="Arial" w:cs="Arial"/>
          <w:sz w:val="24"/>
          <w:szCs w:val="24"/>
        </w:rPr>
      </w:pPr>
    </w:p>
    <w:p w14:paraId="361E049E" w14:textId="77777777" w:rsidR="006379A1" w:rsidRPr="006379A1" w:rsidRDefault="006379A1" w:rsidP="006379A1">
      <w:pPr>
        <w:rPr>
          <w:rFonts w:ascii="Arial" w:hAnsi="Arial" w:cs="Arial"/>
          <w:b/>
          <w:bCs/>
          <w:sz w:val="24"/>
          <w:szCs w:val="24"/>
        </w:rPr>
      </w:pPr>
      <w:r w:rsidRPr="006379A1">
        <w:rPr>
          <w:rFonts w:ascii="Arial" w:hAnsi="Arial" w:cs="Arial"/>
          <w:b/>
          <w:bCs/>
          <w:sz w:val="24"/>
          <w:szCs w:val="24"/>
        </w:rPr>
        <w:t>3. Confidentiality</w:t>
      </w:r>
    </w:p>
    <w:p w14:paraId="361E049F" w14:textId="77777777" w:rsidR="006379A1" w:rsidRPr="006379A1" w:rsidRDefault="006379A1" w:rsidP="006379A1">
      <w:pPr>
        <w:rPr>
          <w:rFonts w:ascii="Arial" w:hAnsi="Arial" w:cs="Arial"/>
          <w:sz w:val="24"/>
          <w:szCs w:val="24"/>
        </w:rPr>
      </w:pPr>
      <w:r w:rsidRPr="006379A1">
        <w:rPr>
          <w:rFonts w:ascii="Arial" w:hAnsi="Arial" w:cs="Arial"/>
          <w:sz w:val="24"/>
          <w:szCs w:val="24"/>
        </w:rPr>
        <w:t>All concerns raised under this policy will be treated with the utmost confidentiality. Stepping Stones will make every effort to protect the identity of the whistleblower unless disclosure is necessary for the investigation or is required by law. However, please be aware that if the concern is related to a serious safeguarding matter, it may need to be reported to external authorities, and anonymity cannot always be guaranteed.</w:t>
      </w:r>
    </w:p>
    <w:p w14:paraId="361E04A0" w14:textId="77777777" w:rsidR="006379A1" w:rsidRPr="006379A1" w:rsidRDefault="006379A1" w:rsidP="006379A1">
      <w:pPr>
        <w:rPr>
          <w:rFonts w:ascii="Arial" w:hAnsi="Arial" w:cs="Arial"/>
          <w:sz w:val="24"/>
          <w:szCs w:val="24"/>
        </w:rPr>
      </w:pPr>
    </w:p>
    <w:p w14:paraId="361E04A1" w14:textId="77777777" w:rsidR="006379A1" w:rsidRPr="006379A1" w:rsidRDefault="006379A1" w:rsidP="006379A1">
      <w:pPr>
        <w:rPr>
          <w:rFonts w:ascii="Arial" w:hAnsi="Arial" w:cs="Arial"/>
          <w:b/>
          <w:bCs/>
          <w:sz w:val="24"/>
          <w:szCs w:val="24"/>
        </w:rPr>
      </w:pPr>
      <w:r w:rsidRPr="006379A1">
        <w:rPr>
          <w:rFonts w:ascii="Arial" w:hAnsi="Arial" w:cs="Arial"/>
          <w:b/>
          <w:bCs/>
          <w:sz w:val="24"/>
          <w:szCs w:val="24"/>
        </w:rPr>
        <w:t>4. Protection Against Retaliation</w:t>
      </w:r>
    </w:p>
    <w:p w14:paraId="361E04A2" w14:textId="77777777" w:rsidR="006379A1" w:rsidRPr="006379A1" w:rsidRDefault="006379A1" w:rsidP="006379A1">
      <w:pPr>
        <w:rPr>
          <w:rFonts w:ascii="Arial" w:hAnsi="Arial" w:cs="Arial"/>
          <w:sz w:val="24"/>
          <w:szCs w:val="24"/>
        </w:rPr>
      </w:pPr>
      <w:r w:rsidRPr="006379A1">
        <w:rPr>
          <w:rFonts w:ascii="Arial" w:hAnsi="Arial" w:cs="Arial"/>
          <w:sz w:val="24"/>
          <w:szCs w:val="24"/>
        </w:rPr>
        <w:t xml:space="preserve">Stepping Stones is committed to </w:t>
      </w:r>
      <w:r w:rsidR="00871BBE">
        <w:rPr>
          <w:rFonts w:ascii="Arial" w:hAnsi="Arial" w:cs="Arial"/>
          <w:sz w:val="24"/>
          <w:szCs w:val="24"/>
        </w:rPr>
        <w:t>ensuring that staff, volunteers</w:t>
      </w:r>
      <w:r w:rsidRPr="006379A1">
        <w:rPr>
          <w:rFonts w:ascii="Arial" w:hAnsi="Arial" w:cs="Arial"/>
          <w:sz w:val="24"/>
          <w:szCs w:val="24"/>
        </w:rPr>
        <w:t xml:space="preserve"> or anyone else who raises a concern in good faith will not </w:t>
      </w:r>
      <w:r w:rsidR="00871BBE">
        <w:rPr>
          <w:rFonts w:ascii="Arial" w:hAnsi="Arial" w:cs="Arial"/>
          <w:sz w:val="24"/>
          <w:szCs w:val="24"/>
        </w:rPr>
        <w:t>face retaliation, victimisation</w:t>
      </w:r>
      <w:r w:rsidRPr="006379A1">
        <w:rPr>
          <w:rFonts w:ascii="Arial" w:hAnsi="Arial" w:cs="Arial"/>
          <w:sz w:val="24"/>
          <w:szCs w:val="24"/>
        </w:rPr>
        <w:t xml:space="preserve"> or discrimination. Any retaliation against a whistleblower is a serious matter and will be dealt with accordingly.</w:t>
      </w:r>
    </w:p>
    <w:p w14:paraId="361E04A3" w14:textId="77777777" w:rsidR="006379A1" w:rsidRPr="006379A1" w:rsidRDefault="006379A1" w:rsidP="006379A1">
      <w:pPr>
        <w:rPr>
          <w:rFonts w:ascii="Arial" w:hAnsi="Arial" w:cs="Arial"/>
          <w:sz w:val="24"/>
          <w:szCs w:val="24"/>
        </w:rPr>
      </w:pPr>
      <w:r w:rsidRPr="006379A1">
        <w:rPr>
          <w:rFonts w:ascii="Arial" w:hAnsi="Arial" w:cs="Arial"/>
          <w:sz w:val="24"/>
          <w:szCs w:val="24"/>
        </w:rPr>
        <w:lastRenderedPageBreak/>
        <w:t>If you feel you are being treated unfairly after raising a concern, please report this immediately. Retaliatory behaviour may include bullying, harassment</w:t>
      </w:r>
      <w:r w:rsidR="00871BBE">
        <w:rPr>
          <w:rFonts w:ascii="Arial" w:hAnsi="Arial" w:cs="Arial"/>
          <w:sz w:val="24"/>
          <w:szCs w:val="24"/>
        </w:rPr>
        <w:t xml:space="preserve"> </w:t>
      </w:r>
      <w:r w:rsidRPr="006379A1">
        <w:rPr>
          <w:rFonts w:ascii="Arial" w:hAnsi="Arial" w:cs="Arial"/>
          <w:sz w:val="24"/>
          <w:szCs w:val="24"/>
        </w:rPr>
        <w:t>or exclusion from work activities.</w:t>
      </w:r>
    </w:p>
    <w:p w14:paraId="361E04A4" w14:textId="77777777" w:rsidR="006379A1" w:rsidRPr="006379A1" w:rsidRDefault="006379A1" w:rsidP="006379A1">
      <w:pPr>
        <w:rPr>
          <w:rFonts w:ascii="Arial" w:hAnsi="Arial" w:cs="Arial"/>
          <w:sz w:val="24"/>
          <w:szCs w:val="24"/>
        </w:rPr>
      </w:pPr>
    </w:p>
    <w:p w14:paraId="361E04A5" w14:textId="77777777" w:rsidR="006379A1" w:rsidRPr="006379A1" w:rsidRDefault="006379A1" w:rsidP="006379A1">
      <w:pPr>
        <w:rPr>
          <w:rFonts w:ascii="Arial" w:hAnsi="Arial" w:cs="Arial"/>
          <w:b/>
          <w:bCs/>
          <w:sz w:val="24"/>
          <w:szCs w:val="24"/>
        </w:rPr>
      </w:pPr>
      <w:r w:rsidRPr="006379A1">
        <w:rPr>
          <w:rFonts w:ascii="Arial" w:hAnsi="Arial" w:cs="Arial"/>
          <w:b/>
          <w:bCs/>
          <w:sz w:val="24"/>
          <w:szCs w:val="24"/>
        </w:rPr>
        <w:t>5. Anonymous Whistleblowing</w:t>
      </w:r>
    </w:p>
    <w:p w14:paraId="361E04A6" w14:textId="77777777" w:rsidR="006379A1" w:rsidRPr="006379A1" w:rsidRDefault="006379A1" w:rsidP="006379A1">
      <w:pPr>
        <w:rPr>
          <w:rFonts w:ascii="Arial" w:hAnsi="Arial" w:cs="Arial"/>
          <w:sz w:val="24"/>
          <w:szCs w:val="24"/>
        </w:rPr>
      </w:pPr>
      <w:r w:rsidRPr="006379A1">
        <w:rPr>
          <w:rFonts w:ascii="Arial" w:hAnsi="Arial" w:cs="Arial"/>
          <w:sz w:val="24"/>
          <w:szCs w:val="24"/>
        </w:rPr>
        <w:t>We encourage individuals to provide their details when making a whistleblowing report, as this helps with the investigation and ensures you can be contacted if needed. However, if you wish to remain anonymous, you can still raise a concern. Please note that it may be more difficult to investigate anonymous reports, and it may limit the effectiveness of the action taken.</w:t>
      </w:r>
    </w:p>
    <w:p w14:paraId="361E04A7" w14:textId="77777777" w:rsidR="006379A1" w:rsidRPr="006379A1" w:rsidRDefault="006379A1" w:rsidP="006379A1">
      <w:pPr>
        <w:rPr>
          <w:rFonts w:ascii="Arial" w:hAnsi="Arial" w:cs="Arial"/>
          <w:sz w:val="24"/>
          <w:szCs w:val="24"/>
        </w:rPr>
      </w:pPr>
    </w:p>
    <w:p w14:paraId="361E04A8" w14:textId="77777777" w:rsidR="006379A1" w:rsidRPr="006379A1" w:rsidRDefault="006379A1" w:rsidP="006379A1">
      <w:pPr>
        <w:rPr>
          <w:rFonts w:ascii="Arial" w:hAnsi="Arial" w:cs="Arial"/>
          <w:b/>
          <w:bCs/>
          <w:sz w:val="24"/>
          <w:szCs w:val="24"/>
        </w:rPr>
      </w:pPr>
      <w:r w:rsidRPr="006379A1">
        <w:rPr>
          <w:rFonts w:ascii="Arial" w:hAnsi="Arial" w:cs="Arial"/>
          <w:b/>
          <w:bCs/>
          <w:sz w:val="24"/>
          <w:szCs w:val="24"/>
        </w:rPr>
        <w:t>6. Investigation Process</w:t>
      </w:r>
    </w:p>
    <w:p w14:paraId="361E04A9" w14:textId="77777777" w:rsidR="006379A1" w:rsidRPr="006379A1" w:rsidRDefault="006379A1" w:rsidP="006379A1">
      <w:pPr>
        <w:rPr>
          <w:rFonts w:ascii="Arial" w:hAnsi="Arial" w:cs="Arial"/>
          <w:sz w:val="24"/>
          <w:szCs w:val="24"/>
        </w:rPr>
      </w:pPr>
      <w:r w:rsidRPr="006379A1">
        <w:rPr>
          <w:rFonts w:ascii="Arial" w:hAnsi="Arial" w:cs="Arial"/>
          <w:sz w:val="24"/>
          <w:szCs w:val="24"/>
        </w:rPr>
        <w:t>All concerns raised under this policy will be investigated promptly. Stepping Stones will ensure that investigations are conducted in a fair and impartial manner.</w:t>
      </w:r>
    </w:p>
    <w:p w14:paraId="361E04AA" w14:textId="77777777" w:rsidR="006379A1" w:rsidRPr="006379A1" w:rsidRDefault="006379A1" w:rsidP="006379A1">
      <w:pPr>
        <w:numPr>
          <w:ilvl w:val="0"/>
          <w:numId w:val="5"/>
        </w:numPr>
        <w:rPr>
          <w:rFonts w:ascii="Arial" w:hAnsi="Arial" w:cs="Arial"/>
          <w:sz w:val="24"/>
          <w:szCs w:val="24"/>
        </w:rPr>
      </w:pPr>
      <w:r w:rsidRPr="006379A1">
        <w:rPr>
          <w:rFonts w:ascii="Arial" w:hAnsi="Arial" w:cs="Arial"/>
          <w:sz w:val="24"/>
          <w:szCs w:val="24"/>
        </w:rPr>
        <w:t>If the concern is related to safeguarding or student welfare, the Designated Safeguarding Lead (DSL) will lead or oversee the investigation.</w:t>
      </w:r>
    </w:p>
    <w:p w14:paraId="361E04AB" w14:textId="77777777" w:rsidR="006379A1" w:rsidRPr="006379A1" w:rsidRDefault="006379A1" w:rsidP="006379A1">
      <w:pPr>
        <w:numPr>
          <w:ilvl w:val="0"/>
          <w:numId w:val="5"/>
        </w:numPr>
        <w:rPr>
          <w:rFonts w:ascii="Arial" w:hAnsi="Arial" w:cs="Arial"/>
          <w:sz w:val="24"/>
          <w:szCs w:val="24"/>
        </w:rPr>
      </w:pPr>
      <w:r w:rsidRPr="006379A1">
        <w:rPr>
          <w:rFonts w:ascii="Arial" w:hAnsi="Arial" w:cs="Arial"/>
          <w:sz w:val="24"/>
          <w:szCs w:val="24"/>
        </w:rPr>
        <w:t>If the concern involves potential staff misconduct, the matter wi</w:t>
      </w:r>
      <w:r w:rsidR="00871BBE">
        <w:rPr>
          <w:rFonts w:ascii="Arial" w:hAnsi="Arial" w:cs="Arial"/>
          <w:sz w:val="24"/>
          <w:szCs w:val="24"/>
        </w:rPr>
        <w:t>ll be reviewed by the management</w:t>
      </w:r>
      <w:r w:rsidRPr="006379A1">
        <w:rPr>
          <w:rFonts w:ascii="Arial" w:hAnsi="Arial" w:cs="Arial"/>
          <w:sz w:val="24"/>
          <w:szCs w:val="24"/>
        </w:rPr>
        <w:t xml:space="preserve"> team and appropriate actions will be taken.</w:t>
      </w:r>
    </w:p>
    <w:p w14:paraId="361E04AC" w14:textId="77777777" w:rsidR="006379A1" w:rsidRPr="006379A1" w:rsidRDefault="006379A1" w:rsidP="006379A1">
      <w:pPr>
        <w:numPr>
          <w:ilvl w:val="0"/>
          <w:numId w:val="5"/>
        </w:numPr>
        <w:rPr>
          <w:rFonts w:ascii="Arial" w:hAnsi="Arial" w:cs="Arial"/>
          <w:sz w:val="24"/>
          <w:szCs w:val="24"/>
        </w:rPr>
      </w:pPr>
      <w:r w:rsidRPr="006379A1">
        <w:rPr>
          <w:rFonts w:ascii="Arial" w:hAnsi="Arial" w:cs="Arial"/>
          <w:sz w:val="24"/>
          <w:szCs w:val="24"/>
        </w:rPr>
        <w:t>If necessary, external agencies such as the local authority safeguarding teams or law enforcement will be involved.</w:t>
      </w:r>
    </w:p>
    <w:p w14:paraId="361E04AD" w14:textId="77777777" w:rsidR="006379A1" w:rsidRPr="006379A1" w:rsidRDefault="006379A1" w:rsidP="006379A1">
      <w:pPr>
        <w:rPr>
          <w:rFonts w:ascii="Arial" w:hAnsi="Arial" w:cs="Arial"/>
          <w:sz w:val="24"/>
          <w:szCs w:val="24"/>
        </w:rPr>
      </w:pPr>
      <w:r w:rsidRPr="006379A1">
        <w:rPr>
          <w:rFonts w:ascii="Arial" w:hAnsi="Arial" w:cs="Arial"/>
          <w:sz w:val="24"/>
          <w:szCs w:val="24"/>
        </w:rPr>
        <w:t>Whistleblowers will be kept informed about the progress of their concern, where appropriate, and within the limits of confidentiality.</w:t>
      </w:r>
    </w:p>
    <w:p w14:paraId="361E04AE" w14:textId="77777777" w:rsidR="006379A1" w:rsidRPr="006379A1" w:rsidRDefault="006379A1" w:rsidP="006379A1">
      <w:pPr>
        <w:rPr>
          <w:rFonts w:ascii="Arial" w:hAnsi="Arial" w:cs="Arial"/>
          <w:sz w:val="24"/>
          <w:szCs w:val="24"/>
        </w:rPr>
      </w:pPr>
    </w:p>
    <w:p w14:paraId="361E04AF" w14:textId="77777777" w:rsidR="006379A1" w:rsidRPr="006379A1" w:rsidRDefault="006379A1" w:rsidP="006379A1">
      <w:pPr>
        <w:rPr>
          <w:rFonts w:ascii="Arial" w:hAnsi="Arial" w:cs="Arial"/>
          <w:b/>
          <w:bCs/>
          <w:sz w:val="24"/>
          <w:szCs w:val="24"/>
        </w:rPr>
      </w:pPr>
      <w:r w:rsidRPr="006379A1">
        <w:rPr>
          <w:rFonts w:ascii="Arial" w:hAnsi="Arial" w:cs="Arial"/>
          <w:b/>
          <w:bCs/>
          <w:sz w:val="24"/>
          <w:szCs w:val="24"/>
        </w:rPr>
        <w:t>7. Conclusion</w:t>
      </w:r>
    </w:p>
    <w:p w14:paraId="361E04B0" w14:textId="77777777" w:rsidR="006379A1" w:rsidRPr="006379A1" w:rsidRDefault="006379A1" w:rsidP="006379A1">
      <w:pPr>
        <w:rPr>
          <w:rFonts w:ascii="Arial" w:hAnsi="Arial" w:cs="Arial"/>
          <w:sz w:val="24"/>
          <w:szCs w:val="24"/>
        </w:rPr>
      </w:pPr>
      <w:r w:rsidRPr="006379A1">
        <w:rPr>
          <w:rFonts w:ascii="Arial" w:hAnsi="Arial" w:cs="Arial"/>
          <w:sz w:val="24"/>
          <w:szCs w:val="24"/>
        </w:rPr>
        <w:t>Stepping Stones Alternative Provision values openness and transparency, and we are committed to ensuring the safety and welfare of all students. This Whistleblowing Policy ensures that staff and volunteers have a clear, confidential, and safe process for raising concerns. By raising issues promptly and appropriately, we can address potential problems before they escalate and continue providing a safe environment for young people.</w:t>
      </w:r>
    </w:p>
    <w:p w14:paraId="361E04B1" w14:textId="77777777" w:rsidR="006379A1" w:rsidRPr="006379A1" w:rsidRDefault="006379A1" w:rsidP="006379A1">
      <w:pPr>
        <w:rPr>
          <w:rFonts w:ascii="Arial" w:hAnsi="Arial" w:cs="Arial"/>
          <w:sz w:val="24"/>
          <w:szCs w:val="24"/>
        </w:rPr>
      </w:pPr>
    </w:p>
    <w:p w14:paraId="361E04B2" w14:textId="77777777" w:rsidR="006379A1" w:rsidRDefault="006379A1" w:rsidP="006379A1">
      <w:pPr>
        <w:rPr>
          <w:rFonts w:ascii="Arial" w:hAnsi="Arial" w:cs="Arial"/>
          <w:sz w:val="24"/>
          <w:szCs w:val="24"/>
        </w:rPr>
      </w:pPr>
      <w:r w:rsidRPr="006379A1">
        <w:rPr>
          <w:rFonts w:ascii="Arial" w:hAnsi="Arial" w:cs="Arial"/>
          <w:b/>
          <w:bCs/>
          <w:sz w:val="24"/>
          <w:szCs w:val="24"/>
        </w:rPr>
        <w:t>Acknowledgement</w:t>
      </w:r>
      <w:r w:rsidRPr="006379A1">
        <w:rPr>
          <w:rFonts w:ascii="Arial" w:hAnsi="Arial" w:cs="Arial"/>
          <w:sz w:val="24"/>
          <w:szCs w:val="24"/>
        </w:rPr>
        <w:br/>
        <w:t>I have read and understood the Whistleblowing Policy and agree to follow the procedure for raising any concerns in the appropriate manner.</w:t>
      </w:r>
    </w:p>
    <w:p w14:paraId="361E04B3" w14:textId="77777777" w:rsidR="008469EE" w:rsidRPr="006379A1" w:rsidRDefault="008469EE" w:rsidP="006379A1">
      <w:pPr>
        <w:rPr>
          <w:rFonts w:ascii="Arial" w:hAnsi="Arial" w:cs="Arial"/>
          <w:sz w:val="24"/>
          <w:szCs w:val="24"/>
        </w:rPr>
      </w:pPr>
    </w:p>
    <w:p w14:paraId="361E04B4" w14:textId="77777777" w:rsidR="006379A1" w:rsidRPr="006379A1" w:rsidRDefault="006379A1" w:rsidP="006379A1">
      <w:pPr>
        <w:rPr>
          <w:rFonts w:ascii="Arial" w:hAnsi="Arial" w:cs="Arial"/>
          <w:sz w:val="24"/>
          <w:szCs w:val="24"/>
        </w:rPr>
      </w:pPr>
      <w:r w:rsidRPr="006379A1">
        <w:rPr>
          <w:rFonts w:ascii="Arial" w:hAnsi="Arial" w:cs="Arial"/>
          <w:sz w:val="24"/>
          <w:szCs w:val="24"/>
        </w:rPr>
        <w:br/>
        <w:t>Signed: _______________________</w:t>
      </w:r>
    </w:p>
    <w:p w14:paraId="361E04B5" w14:textId="77777777" w:rsidR="006379A1" w:rsidRPr="006379A1" w:rsidRDefault="006379A1" w:rsidP="006379A1">
      <w:pPr>
        <w:rPr>
          <w:rFonts w:ascii="Arial" w:hAnsi="Arial" w:cs="Arial"/>
          <w:sz w:val="24"/>
          <w:szCs w:val="24"/>
        </w:rPr>
      </w:pPr>
      <w:r w:rsidRPr="006379A1">
        <w:rPr>
          <w:rFonts w:ascii="Arial" w:hAnsi="Arial" w:cs="Arial"/>
          <w:sz w:val="24"/>
          <w:szCs w:val="24"/>
        </w:rPr>
        <w:lastRenderedPageBreak/>
        <w:br/>
        <w:t>Date: _________________________</w:t>
      </w:r>
    </w:p>
    <w:p w14:paraId="361E04B6" w14:textId="77777777" w:rsidR="008A5239" w:rsidRPr="006379A1" w:rsidRDefault="008A5239">
      <w:pPr>
        <w:rPr>
          <w:rFonts w:ascii="Arial" w:hAnsi="Arial" w:cs="Arial"/>
          <w:sz w:val="24"/>
          <w:szCs w:val="24"/>
        </w:rPr>
      </w:pPr>
    </w:p>
    <w:sectPr w:rsidR="008A5239" w:rsidRPr="00637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948B8"/>
    <w:multiLevelType w:val="multilevel"/>
    <w:tmpl w:val="0332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512421"/>
    <w:multiLevelType w:val="multilevel"/>
    <w:tmpl w:val="9604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428EF"/>
    <w:multiLevelType w:val="multilevel"/>
    <w:tmpl w:val="2738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A01208"/>
    <w:multiLevelType w:val="multilevel"/>
    <w:tmpl w:val="D3B4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687D32"/>
    <w:multiLevelType w:val="multilevel"/>
    <w:tmpl w:val="7948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534122">
    <w:abstractNumId w:val="3"/>
  </w:num>
  <w:num w:numId="2" w16cid:durableId="1212305227">
    <w:abstractNumId w:val="4"/>
  </w:num>
  <w:num w:numId="3" w16cid:durableId="1630282921">
    <w:abstractNumId w:val="2"/>
  </w:num>
  <w:num w:numId="4" w16cid:durableId="1166897100">
    <w:abstractNumId w:val="0"/>
  </w:num>
  <w:num w:numId="5" w16cid:durableId="1180243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9A1"/>
    <w:rsid w:val="0028582E"/>
    <w:rsid w:val="006379A1"/>
    <w:rsid w:val="00644032"/>
    <w:rsid w:val="007C084F"/>
    <w:rsid w:val="008469EE"/>
    <w:rsid w:val="00871BBE"/>
    <w:rsid w:val="008A5239"/>
    <w:rsid w:val="00CA74D9"/>
    <w:rsid w:val="00F75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E0474"/>
  <w15:chartTrackingRefBased/>
  <w15:docId w15:val="{F885A8B4-1A57-4405-A93E-83CA64CC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B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21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protection@tamesid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Bockingsteppingstonesap@outloo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pingstonesap@outlook.com" TargetMode="External"/><Relationship Id="rId11" Type="http://schemas.openxmlformats.org/officeDocument/2006/relationships/hyperlink" Target="mailto:helpline@whistleblowing.gov.uk" TargetMode="External"/><Relationship Id="rId5" Type="http://schemas.openxmlformats.org/officeDocument/2006/relationships/image" Target="media/image1.png"/><Relationship Id="rId10" Type="http://schemas.openxmlformats.org/officeDocument/2006/relationships/hyperlink" Target="mailto:MASH@oldham.gov.uk" TargetMode="External"/><Relationship Id="rId4" Type="http://schemas.openxmlformats.org/officeDocument/2006/relationships/webSettings" Target="webSettings.xml"/><Relationship Id="rId9" Type="http://schemas.openxmlformats.org/officeDocument/2006/relationships/hyperlink" Target="mailto:mash@manch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906</Words>
  <Characters>5737</Characters>
  <Application>Microsoft Office Word</Application>
  <DocSecurity>0</DocSecurity>
  <Lines>143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Joshua Roscoe</cp:lastModifiedBy>
  <cp:revision>4</cp:revision>
  <dcterms:created xsi:type="dcterms:W3CDTF">2025-03-11T15:49:00Z</dcterms:created>
  <dcterms:modified xsi:type="dcterms:W3CDTF">2025-10-21T09:47:00Z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84d40503-fff7-4e86-b8be-ffd4d158f11f</vt:lpwstr>
  </property>
</Properties>
</file>