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EBE" w:rsidRPr="00AF4585" w:rsidRDefault="00B34EBE" w:rsidP="00B34EBE">
      <w:pPr>
        <w:rPr>
          <w:rFonts w:ascii="Arial" w:hAnsi="Arial" w:cs="Arial"/>
          <w:b/>
          <w:bCs/>
          <w:sz w:val="24"/>
          <w:szCs w:val="24"/>
        </w:rPr>
      </w:pPr>
    </w:p>
    <w:p w:rsidR="00B34EBE" w:rsidRPr="00AF4585" w:rsidRDefault="00B34EBE" w:rsidP="00B34EBE">
      <w:pPr>
        <w:rPr>
          <w:rFonts w:ascii="Arial" w:hAnsi="Arial" w:cs="Arial"/>
          <w:b/>
          <w:bCs/>
          <w:sz w:val="24"/>
          <w:szCs w:val="24"/>
        </w:rPr>
      </w:pPr>
    </w:p>
    <w:p w:rsidR="00B34EBE" w:rsidRPr="00AF4585" w:rsidRDefault="00AF4585" w:rsidP="00B34EBE">
      <w:pPr>
        <w:rPr>
          <w:rFonts w:ascii="Arial" w:hAnsi="Arial" w:cs="Arial"/>
          <w:b/>
          <w:bCs/>
          <w:sz w:val="24"/>
          <w:szCs w:val="24"/>
        </w:rPr>
      </w:pPr>
      <w:bookmarkStart w:id="0" w:name="_GoBack"/>
      <w:r w:rsidRPr="00624DBC">
        <w:rPr>
          <w:rFonts w:ascii="Arial" w:eastAsia="Calibri" w:hAnsi="Arial" w:cs="Arial"/>
          <w:noProof/>
          <w:kern w:val="2"/>
          <w:sz w:val="36"/>
          <w:szCs w:val="36"/>
          <w:lang w:eastAsia="en-GB"/>
          <w14:ligatures w14:val="standardContextual"/>
        </w:rPr>
        <w:drawing>
          <wp:anchor distT="0" distB="0" distL="114300" distR="114300" simplePos="0" relativeHeight="251658240" behindDoc="0" locked="0" layoutInCell="1" allowOverlap="1">
            <wp:simplePos x="0" y="0"/>
            <wp:positionH relativeFrom="column">
              <wp:posOffset>1013460</wp:posOffset>
            </wp:positionH>
            <wp:positionV relativeFrom="paragraph">
              <wp:posOffset>58420</wp:posOffset>
            </wp:positionV>
            <wp:extent cx="3474000" cy="3474000"/>
            <wp:effectExtent l="0" t="0" r="0" b="0"/>
            <wp:wrapSquare wrapText="bothSides"/>
            <wp:docPr id="82908656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086564" name="Picture 1" descr="A blue and white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74000" cy="3474000"/>
                    </a:xfrm>
                    <a:prstGeom prst="rect">
                      <a:avLst/>
                    </a:prstGeom>
                    <a:noFill/>
                  </pic:spPr>
                </pic:pic>
              </a:graphicData>
            </a:graphic>
            <wp14:sizeRelH relativeFrom="margin">
              <wp14:pctWidth>0</wp14:pctWidth>
            </wp14:sizeRelH>
            <wp14:sizeRelV relativeFrom="margin">
              <wp14:pctHeight>0</wp14:pctHeight>
            </wp14:sizeRelV>
          </wp:anchor>
        </w:drawing>
      </w:r>
      <w:bookmarkEnd w:id="0"/>
    </w:p>
    <w:p w:rsidR="00B34EBE" w:rsidRPr="00AF4585" w:rsidRDefault="00B34EBE" w:rsidP="00B34EBE">
      <w:pPr>
        <w:rPr>
          <w:rFonts w:ascii="Arial" w:hAnsi="Arial" w:cs="Arial"/>
          <w:b/>
          <w:bCs/>
          <w:sz w:val="24"/>
          <w:szCs w:val="24"/>
        </w:rPr>
      </w:pPr>
    </w:p>
    <w:p w:rsidR="00B34EBE" w:rsidRPr="00AF4585" w:rsidRDefault="00B34EBE" w:rsidP="00B34EBE">
      <w:pPr>
        <w:rPr>
          <w:rFonts w:ascii="Arial" w:hAnsi="Arial" w:cs="Arial"/>
          <w:b/>
          <w:bCs/>
          <w:sz w:val="24"/>
          <w:szCs w:val="24"/>
        </w:rPr>
      </w:pPr>
    </w:p>
    <w:p w:rsidR="00B34EBE" w:rsidRDefault="00B34EBE" w:rsidP="00B34EBE">
      <w:pPr>
        <w:rPr>
          <w:rFonts w:ascii="Arial" w:hAnsi="Arial" w:cs="Arial"/>
          <w:b/>
          <w:bCs/>
          <w:sz w:val="24"/>
          <w:szCs w:val="24"/>
        </w:rPr>
      </w:pPr>
    </w:p>
    <w:p w:rsidR="00AF4585" w:rsidRDefault="00AF4585" w:rsidP="00B34EBE">
      <w:pPr>
        <w:rPr>
          <w:rFonts w:ascii="Arial" w:hAnsi="Arial" w:cs="Arial"/>
          <w:b/>
          <w:bCs/>
          <w:sz w:val="24"/>
          <w:szCs w:val="24"/>
        </w:rPr>
      </w:pPr>
    </w:p>
    <w:p w:rsidR="00AF4585" w:rsidRDefault="00AF4585" w:rsidP="00B34EBE">
      <w:pPr>
        <w:rPr>
          <w:rFonts w:ascii="Arial" w:hAnsi="Arial" w:cs="Arial"/>
          <w:b/>
          <w:bCs/>
          <w:sz w:val="24"/>
          <w:szCs w:val="24"/>
        </w:rPr>
      </w:pPr>
    </w:p>
    <w:p w:rsidR="00AF4585" w:rsidRDefault="00AF4585" w:rsidP="00B34EBE">
      <w:pPr>
        <w:rPr>
          <w:rFonts w:ascii="Arial" w:hAnsi="Arial" w:cs="Arial"/>
          <w:b/>
          <w:bCs/>
          <w:sz w:val="24"/>
          <w:szCs w:val="24"/>
        </w:rPr>
      </w:pPr>
    </w:p>
    <w:p w:rsidR="00AF4585" w:rsidRDefault="00AF4585" w:rsidP="00B34EBE">
      <w:pPr>
        <w:rPr>
          <w:rFonts w:ascii="Arial" w:hAnsi="Arial" w:cs="Arial"/>
          <w:b/>
          <w:bCs/>
          <w:sz w:val="24"/>
          <w:szCs w:val="24"/>
        </w:rPr>
      </w:pPr>
    </w:p>
    <w:p w:rsidR="00AF4585" w:rsidRDefault="00AF4585" w:rsidP="00B34EBE">
      <w:pPr>
        <w:rPr>
          <w:rFonts w:ascii="Arial" w:hAnsi="Arial" w:cs="Arial"/>
          <w:b/>
          <w:bCs/>
          <w:sz w:val="24"/>
          <w:szCs w:val="24"/>
        </w:rPr>
      </w:pPr>
    </w:p>
    <w:p w:rsidR="00AF4585" w:rsidRDefault="00AF4585" w:rsidP="00B34EBE">
      <w:pPr>
        <w:rPr>
          <w:rFonts w:ascii="Arial" w:hAnsi="Arial" w:cs="Arial"/>
          <w:b/>
          <w:bCs/>
          <w:sz w:val="24"/>
          <w:szCs w:val="24"/>
        </w:rPr>
      </w:pPr>
    </w:p>
    <w:p w:rsidR="00AF4585" w:rsidRDefault="00AF4585" w:rsidP="00B34EBE">
      <w:pPr>
        <w:rPr>
          <w:rFonts w:ascii="Arial" w:hAnsi="Arial" w:cs="Arial"/>
          <w:b/>
          <w:bCs/>
          <w:sz w:val="24"/>
          <w:szCs w:val="24"/>
        </w:rPr>
      </w:pPr>
    </w:p>
    <w:p w:rsidR="00AF4585" w:rsidRDefault="00AF4585" w:rsidP="00B34EBE">
      <w:pPr>
        <w:rPr>
          <w:rFonts w:ascii="Arial" w:hAnsi="Arial" w:cs="Arial"/>
          <w:b/>
          <w:bCs/>
          <w:sz w:val="24"/>
          <w:szCs w:val="24"/>
        </w:rPr>
      </w:pPr>
    </w:p>
    <w:p w:rsidR="00AF4585" w:rsidRDefault="00AF4585" w:rsidP="00B34EBE">
      <w:pPr>
        <w:rPr>
          <w:rFonts w:ascii="Arial" w:hAnsi="Arial" w:cs="Arial"/>
          <w:b/>
          <w:bCs/>
          <w:sz w:val="24"/>
          <w:szCs w:val="24"/>
        </w:rPr>
      </w:pPr>
    </w:p>
    <w:p w:rsidR="00AF4585" w:rsidRPr="00AF4585" w:rsidRDefault="00AF4585" w:rsidP="00B34EBE">
      <w:pPr>
        <w:rPr>
          <w:rFonts w:ascii="Arial" w:hAnsi="Arial" w:cs="Arial"/>
          <w:b/>
          <w:bCs/>
          <w:sz w:val="24"/>
          <w:szCs w:val="24"/>
        </w:rPr>
      </w:pPr>
    </w:p>
    <w:p w:rsidR="00B34EBE" w:rsidRPr="00AF4585" w:rsidRDefault="00B34EBE" w:rsidP="00B34EBE">
      <w:pPr>
        <w:jc w:val="center"/>
        <w:rPr>
          <w:rFonts w:ascii="Arial" w:hAnsi="Arial" w:cs="Arial"/>
          <w:b/>
          <w:bCs/>
          <w:sz w:val="24"/>
          <w:szCs w:val="24"/>
        </w:rPr>
      </w:pPr>
      <w:r w:rsidRPr="00AF4585">
        <w:rPr>
          <w:rFonts w:ascii="Arial" w:hAnsi="Arial" w:cs="Arial"/>
          <w:b/>
          <w:bCs/>
          <w:sz w:val="24"/>
          <w:szCs w:val="24"/>
        </w:rPr>
        <w:t xml:space="preserve">Staff Code of Conduct </w:t>
      </w:r>
    </w:p>
    <w:p w:rsidR="00B34EBE" w:rsidRPr="00AF4585" w:rsidRDefault="00B34EBE" w:rsidP="00B34EBE">
      <w:pPr>
        <w:rPr>
          <w:rFonts w:ascii="Arial" w:hAnsi="Arial" w:cs="Arial"/>
          <w:b/>
          <w:bCs/>
          <w:sz w:val="24"/>
          <w:szCs w:val="24"/>
        </w:rPr>
      </w:pPr>
    </w:p>
    <w:p w:rsidR="00B34EBE" w:rsidRPr="00AF4585" w:rsidRDefault="00B34EBE" w:rsidP="00B34EBE">
      <w:pPr>
        <w:rPr>
          <w:rFonts w:ascii="Arial" w:hAnsi="Arial" w:cs="Arial"/>
          <w:b/>
          <w:bCs/>
          <w:sz w:val="24"/>
          <w:szCs w:val="24"/>
        </w:rPr>
      </w:pPr>
      <w:r w:rsidRPr="00AF4585">
        <w:rPr>
          <w:rFonts w:ascii="Arial" w:hAnsi="Arial" w:cs="Arial"/>
          <w:b/>
          <w:bCs/>
          <w:sz w:val="24"/>
          <w:szCs w:val="24"/>
        </w:rPr>
        <w:t>Introduction</w:t>
      </w:r>
    </w:p>
    <w:p w:rsidR="00B34EBE" w:rsidRPr="00AF4585" w:rsidRDefault="00B34EBE" w:rsidP="00B34EBE">
      <w:pPr>
        <w:rPr>
          <w:rFonts w:ascii="Arial" w:hAnsi="Arial" w:cs="Arial"/>
          <w:sz w:val="24"/>
          <w:szCs w:val="24"/>
        </w:rPr>
      </w:pPr>
      <w:r w:rsidRPr="00AF4585">
        <w:rPr>
          <w:rFonts w:ascii="Arial" w:hAnsi="Arial" w:cs="Arial"/>
          <w:sz w:val="24"/>
          <w:szCs w:val="24"/>
        </w:rPr>
        <w:t>Stepping Stones Alternative Provision is dedicated to providing a safe, supportive, and inclusive environment for young people. The purpose of this Code of Conduct is to outline the expectations for all staff, including teaching staff, support staff, volunteers, and agency supply staff, ensuring that we maintain high standards of behaviour and professionalism when working with young people. By adhering to this code, we commit to the welfare and safety of our students and to fostering positive relationships with colleagues, families, and the wider community.</w:t>
      </w:r>
    </w:p>
    <w:p w:rsidR="00B34EBE" w:rsidRPr="00AF4585" w:rsidRDefault="00B34EBE" w:rsidP="00B34EBE">
      <w:pPr>
        <w:rPr>
          <w:rFonts w:ascii="Arial" w:hAnsi="Arial" w:cs="Arial"/>
          <w:sz w:val="24"/>
          <w:szCs w:val="24"/>
        </w:rPr>
      </w:pPr>
    </w:p>
    <w:p w:rsidR="00B34EBE" w:rsidRPr="00AF4585" w:rsidRDefault="00B34EBE" w:rsidP="00B34EBE">
      <w:pPr>
        <w:rPr>
          <w:rFonts w:ascii="Arial" w:hAnsi="Arial" w:cs="Arial"/>
          <w:b/>
          <w:bCs/>
          <w:sz w:val="24"/>
          <w:szCs w:val="24"/>
        </w:rPr>
      </w:pPr>
      <w:r w:rsidRPr="00AF4585">
        <w:rPr>
          <w:rFonts w:ascii="Arial" w:hAnsi="Arial" w:cs="Arial"/>
          <w:b/>
          <w:bCs/>
          <w:sz w:val="24"/>
          <w:szCs w:val="24"/>
        </w:rPr>
        <w:t>1. Professional Conduct and Integrity</w:t>
      </w:r>
    </w:p>
    <w:p w:rsidR="00B34EBE" w:rsidRPr="00AF4585" w:rsidRDefault="00B34EBE" w:rsidP="00B34EBE">
      <w:pPr>
        <w:numPr>
          <w:ilvl w:val="0"/>
          <w:numId w:val="1"/>
        </w:numPr>
        <w:rPr>
          <w:rFonts w:ascii="Arial" w:hAnsi="Arial" w:cs="Arial"/>
          <w:sz w:val="24"/>
          <w:szCs w:val="24"/>
        </w:rPr>
      </w:pPr>
      <w:r w:rsidRPr="00AF4585">
        <w:rPr>
          <w:rFonts w:ascii="Arial" w:hAnsi="Arial" w:cs="Arial"/>
          <w:b/>
          <w:bCs/>
          <w:sz w:val="24"/>
          <w:szCs w:val="24"/>
        </w:rPr>
        <w:t>Commitment to Professionalism</w:t>
      </w:r>
      <w:r w:rsidRPr="00AF4585">
        <w:rPr>
          <w:rFonts w:ascii="Arial" w:hAnsi="Arial" w:cs="Arial"/>
          <w:sz w:val="24"/>
          <w:szCs w:val="24"/>
        </w:rPr>
        <w:t>: All staff are expected to maintain professionalism in their behaviour, appearance, and attitude at all times. This includes adhering to the policies and procedures set out by Stepping Stones.</w:t>
      </w:r>
    </w:p>
    <w:p w:rsidR="00B34EBE" w:rsidRPr="00AF4585" w:rsidRDefault="00B34EBE" w:rsidP="00B34EBE">
      <w:pPr>
        <w:numPr>
          <w:ilvl w:val="0"/>
          <w:numId w:val="1"/>
        </w:numPr>
        <w:rPr>
          <w:rFonts w:ascii="Arial" w:hAnsi="Arial" w:cs="Arial"/>
          <w:sz w:val="24"/>
          <w:szCs w:val="24"/>
        </w:rPr>
      </w:pPr>
      <w:r w:rsidRPr="00AF4585">
        <w:rPr>
          <w:rFonts w:ascii="Arial" w:hAnsi="Arial" w:cs="Arial"/>
          <w:b/>
          <w:bCs/>
          <w:sz w:val="24"/>
          <w:szCs w:val="24"/>
        </w:rPr>
        <w:t>Honesty and Integrity</w:t>
      </w:r>
      <w:r w:rsidRPr="00AF4585">
        <w:rPr>
          <w:rFonts w:ascii="Arial" w:hAnsi="Arial" w:cs="Arial"/>
          <w:sz w:val="24"/>
          <w:szCs w:val="24"/>
        </w:rPr>
        <w:t>: Staff must be truthful and transparent in all professional interactions. Do not engage in any actions or behaviour that could undermine trust or the reputation of Stepping Stones.</w:t>
      </w:r>
    </w:p>
    <w:p w:rsidR="00B34EBE" w:rsidRPr="00AF4585" w:rsidRDefault="00B34EBE" w:rsidP="00B34EBE">
      <w:pPr>
        <w:numPr>
          <w:ilvl w:val="0"/>
          <w:numId w:val="1"/>
        </w:numPr>
        <w:rPr>
          <w:rFonts w:ascii="Arial" w:hAnsi="Arial" w:cs="Arial"/>
          <w:sz w:val="24"/>
          <w:szCs w:val="24"/>
        </w:rPr>
      </w:pPr>
      <w:r w:rsidRPr="00AF4585">
        <w:rPr>
          <w:rFonts w:ascii="Arial" w:hAnsi="Arial" w:cs="Arial"/>
          <w:b/>
          <w:bCs/>
          <w:sz w:val="24"/>
          <w:szCs w:val="24"/>
        </w:rPr>
        <w:lastRenderedPageBreak/>
        <w:t>Confidentiality</w:t>
      </w:r>
      <w:r w:rsidRPr="00AF4585">
        <w:rPr>
          <w:rFonts w:ascii="Arial" w:hAnsi="Arial" w:cs="Arial"/>
          <w:sz w:val="24"/>
          <w:szCs w:val="24"/>
        </w:rPr>
        <w:t>: Respect the confidentiality of all sensitive information regarding students, staff, and families. Do not disclose confidential information unless required by law or in the best interest of a student’s welfare.</w:t>
      </w:r>
    </w:p>
    <w:p w:rsidR="00B34EBE" w:rsidRPr="00AF4585" w:rsidRDefault="00B34EBE" w:rsidP="00B34EBE">
      <w:pPr>
        <w:numPr>
          <w:ilvl w:val="0"/>
          <w:numId w:val="1"/>
        </w:numPr>
        <w:rPr>
          <w:rFonts w:ascii="Arial" w:hAnsi="Arial" w:cs="Arial"/>
          <w:sz w:val="24"/>
          <w:szCs w:val="24"/>
        </w:rPr>
      </w:pPr>
      <w:r w:rsidRPr="00AF4585">
        <w:rPr>
          <w:rFonts w:ascii="Arial" w:hAnsi="Arial" w:cs="Arial"/>
          <w:b/>
          <w:bCs/>
          <w:sz w:val="24"/>
          <w:szCs w:val="24"/>
        </w:rPr>
        <w:t>Appropriate Behaviour</w:t>
      </w:r>
      <w:r w:rsidRPr="00AF4585">
        <w:rPr>
          <w:rFonts w:ascii="Arial" w:hAnsi="Arial" w:cs="Arial"/>
          <w:sz w:val="24"/>
          <w:szCs w:val="24"/>
        </w:rPr>
        <w:t>: Staff must maintain appropriate professional boundaries in all relationships with students, colleagues, and others. Any behaviour that could be deemed inappropriate, including discrimination, bullying, or harassment, is unacceptable.</w:t>
      </w:r>
    </w:p>
    <w:p w:rsidR="00B34EBE" w:rsidRPr="00AF4585" w:rsidRDefault="00B34EBE" w:rsidP="00B34EBE">
      <w:pPr>
        <w:rPr>
          <w:rFonts w:ascii="Arial" w:hAnsi="Arial" w:cs="Arial"/>
          <w:sz w:val="24"/>
          <w:szCs w:val="24"/>
        </w:rPr>
      </w:pPr>
    </w:p>
    <w:p w:rsidR="00B34EBE" w:rsidRPr="00AF4585" w:rsidRDefault="00B34EBE" w:rsidP="00B34EBE">
      <w:pPr>
        <w:rPr>
          <w:rFonts w:ascii="Arial" w:hAnsi="Arial" w:cs="Arial"/>
          <w:b/>
          <w:bCs/>
          <w:sz w:val="24"/>
          <w:szCs w:val="24"/>
        </w:rPr>
      </w:pPr>
      <w:r w:rsidRPr="00AF4585">
        <w:rPr>
          <w:rFonts w:ascii="Arial" w:hAnsi="Arial" w:cs="Arial"/>
          <w:b/>
          <w:bCs/>
          <w:sz w:val="24"/>
          <w:szCs w:val="24"/>
        </w:rPr>
        <w:t>2. Respect and Relationships</w:t>
      </w:r>
    </w:p>
    <w:p w:rsidR="00B34EBE" w:rsidRPr="00AF4585" w:rsidRDefault="00B34EBE" w:rsidP="00B34EBE">
      <w:pPr>
        <w:numPr>
          <w:ilvl w:val="0"/>
          <w:numId w:val="2"/>
        </w:numPr>
        <w:rPr>
          <w:rFonts w:ascii="Arial" w:hAnsi="Arial" w:cs="Arial"/>
          <w:sz w:val="24"/>
          <w:szCs w:val="24"/>
        </w:rPr>
      </w:pPr>
      <w:r w:rsidRPr="00AF4585">
        <w:rPr>
          <w:rFonts w:ascii="Arial" w:hAnsi="Arial" w:cs="Arial"/>
          <w:b/>
          <w:bCs/>
          <w:sz w:val="24"/>
          <w:szCs w:val="24"/>
        </w:rPr>
        <w:t>Mutual Respect</w:t>
      </w:r>
      <w:r w:rsidRPr="00AF4585">
        <w:rPr>
          <w:rFonts w:ascii="Arial" w:hAnsi="Arial" w:cs="Arial"/>
          <w:sz w:val="24"/>
          <w:szCs w:val="24"/>
        </w:rPr>
        <w:t>: Treat all students, staff and members of the community with dignity and respect, regardless of their background, personal circumstances, or abilities. Ensure that all interactions are carried out in a manner that promotes respect for diversity and inclusivity.</w:t>
      </w:r>
    </w:p>
    <w:p w:rsidR="00B34EBE" w:rsidRPr="00AF4585" w:rsidRDefault="00B34EBE" w:rsidP="00B34EBE">
      <w:pPr>
        <w:numPr>
          <w:ilvl w:val="0"/>
          <w:numId w:val="2"/>
        </w:numPr>
        <w:rPr>
          <w:rFonts w:ascii="Arial" w:hAnsi="Arial" w:cs="Arial"/>
          <w:sz w:val="24"/>
          <w:szCs w:val="24"/>
        </w:rPr>
      </w:pPr>
      <w:r w:rsidRPr="00AF4585">
        <w:rPr>
          <w:rFonts w:ascii="Arial" w:hAnsi="Arial" w:cs="Arial"/>
          <w:b/>
          <w:bCs/>
          <w:sz w:val="24"/>
          <w:szCs w:val="24"/>
        </w:rPr>
        <w:t>Positive Role Model</w:t>
      </w:r>
      <w:r w:rsidRPr="00AF4585">
        <w:rPr>
          <w:rFonts w:ascii="Arial" w:hAnsi="Arial" w:cs="Arial"/>
          <w:sz w:val="24"/>
          <w:szCs w:val="24"/>
        </w:rPr>
        <w:t>: As staff, we must serve as positive role models to students, demonstrating respectful, kind and professional behaviour at all times.</w:t>
      </w:r>
    </w:p>
    <w:p w:rsidR="00B34EBE" w:rsidRPr="00AF4585" w:rsidRDefault="00B34EBE" w:rsidP="00B34EBE">
      <w:pPr>
        <w:numPr>
          <w:ilvl w:val="0"/>
          <w:numId w:val="2"/>
        </w:numPr>
        <w:rPr>
          <w:rFonts w:ascii="Arial" w:hAnsi="Arial" w:cs="Arial"/>
          <w:sz w:val="24"/>
          <w:szCs w:val="24"/>
        </w:rPr>
      </w:pPr>
      <w:r w:rsidRPr="00AF4585">
        <w:rPr>
          <w:rFonts w:ascii="Arial" w:hAnsi="Arial" w:cs="Arial"/>
          <w:b/>
          <w:bCs/>
          <w:sz w:val="24"/>
          <w:szCs w:val="24"/>
        </w:rPr>
        <w:t>Professional Relationships</w:t>
      </w:r>
      <w:r w:rsidRPr="00AF4585">
        <w:rPr>
          <w:rFonts w:ascii="Arial" w:hAnsi="Arial" w:cs="Arial"/>
          <w:sz w:val="24"/>
          <w:szCs w:val="24"/>
        </w:rPr>
        <w:t>: Develop and maintain professional, supportive and caring relationships with students. Avoid any personal relationships that could compromise the professional boundaries within the Stepping Stones setting.</w:t>
      </w:r>
    </w:p>
    <w:p w:rsidR="00B34EBE" w:rsidRPr="00AF4585" w:rsidRDefault="00B34EBE" w:rsidP="00B34EBE">
      <w:pPr>
        <w:rPr>
          <w:rFonts w:ascii="Arial" w:hAnsi="Arial" w:cs="Arial"/>
          <w:sz w:val="24"/>
          <w:szCs w:val="24"/>
        </w:rPr>
      </w:pPr>
    </w:p>
    <w:p w:rsidR="00B34EBE" w:rsidRPr="00AF4585" w:rsidRDefault="00B34EBE" w:rsidP="00B34EBE">
      <w:pPr>
        <w:rPr>
          <w:rFonts w:ascii="Arial" w:hAnsi="Arial" w:cs="Arial"/>
          <w:b/>
          <w:bCs/>
          <w:sz w:val="24"/>
          <w:szCs w:val="24"/>
        </w:rPr>
      </w:pPr>
      <w:r w:rsidRPr="00AF4585">
        <w:rPr>
          <w:rFonts w:ascii="Arial" w:hAnsi="Arial" w:cs="Arial"/>
          <w:b/>
          <w:bCs/>
          <w:sz w:val="24"/>
          <w:szCs w:val="24"/>
        </w:rPr>
        <w:t>3. Student Welfare and Safeguarding</w:t>
      </w:r>
    </w:p>
    <w:p w:rsidR="00B34EBE" w:rsidRPr="00AF4585" w:rsidRDefault="00B34EBE" w:rsidP="00B34EBE">
      <w:pPr>
        <w:numPr>
          <w:ilvl w:val="0"/>
          <w:numId w:val="3"/>
        </w:numPr>
        <w:rPr>
          <w:rFonts w:ascii="Arial" w:hAnsi="Arial" w:cs="Arial"/>
          <w:sz w:val="24"/>
          <w:szCs w:val="24"/>
        </w:rPr>
      </w:pPr>
      <w:r w:rsidRPr="00AF4585">
        <w:rPr>
          <w:rFonts w:ascii="Arial" w:hAnsi="Arial" w:cs="Arial"/>
          <w:b/>
          <w:bCs/>
          <w:sz w:val="24"/>
          <w:szCs w:val="24"/>
        </w:rPr>
        <w:t>Student Safety</w:t>
      </w:r>
      <w:r w:rsidRPr="00AF4585">
        <w:rPr>
          <w:rFonts w:ascii="Arial" w:hAnsi="Arial" w:cs="Arial"/>
          <w:sz w:val="24"/>
          <w:szCs w:val="24"/>
        </w:rPr>
        <w:t>: The safety and well-being of students must always be the highest priority. Staff must be vigilant in identifying signs of potential harm or neglect and must act in line with Stepping Stones' safeguarding policies and procedures.</w:t>
      </w:r>
    </w:p>
    <w:p w:rsidR="00B34EBE" w:rsidRPr="00AF4585" w:rsidRDefault="00B34EBE" w:rsidP="00B34EBE">
      <w:pPr>
        <w:numPr>
          <w:ilvl w:val="0"/>
          <w:numId w:val="3"/>
        </w:numPr>
        <w:rPr>
          <w:rFonts w:ascii="Arial" w:hAnsi="Arial" w:cs="Arial"/>
          <w:sz w:val="24"/>
          <w:szCs w:val="24"/>
        </w:rPr>
      </w:pPr>
      <w:r w:rsidRPr="00AF4585">
        <w:rPr>
          <w:rFonts w:ascii="Arial" w:hAnsi="Arial" w:cs="Arial"/>
          <w:b/>
          <w:bCs/>
          <w:sz w:val="24"/>
          <w:szCs w:val="24"/>
        </w:rPr>
        <w:t>Safeguarding Responsibilities</w:t>
      </w:r>
      <w:r w:rsidRPr="00AF4585">
        <w:rPr>
          <w:rFonts w:ascii="Arial" w:hAnsi="Arial" w:cs="Arial"/>
          <w:sz w:val="24"/>
          <w:szCs w:val="24"/>
        </w:rPr>
        <w:t>: All staff are responsible for understanding and complying with Stepping Stones' safeguarding procedures. This includes recognising signs of abuse or neglect and reporting concerns immediately to the Designated Safeguarding Lead (DSL).</w:t>
      </w:r>
    </w:p>
    <w:p w:rsidR="00B34EBE" w:rsidRPr="00AF4585" w:rsidRDefault="00B34EBE" w:rsidP="00B34EBE">
      <w:pPr>
        <w:numPr>
          <w:ilvl w:val="0"/>
          <w:numId w:val="3"/>
        </w:numPr>
        <w:rPr>
          <w:rFonts w:ascii="Arial" w:hAnsi="Arial" w:cs="Arial"/>
          <w:sz w:val="24"/>
          <w:szCs w:val="24"/>
        </w:rPr>
      </w:pPr>
      <w:r w:rsidRPr="00AF4585">
        <w:rPr>
          <w:rFonts w:ascii="Arial" w:hAnsi="Arial" w:cs="Arial"/>
          <w:b/>
          <w:bCs/>
          <w:sz w:val="24"/>
          <w:szCs w:val="24"/>
        </w:rPr>
        <w:t>Promoting Well-being</w:t>
      </w:r>
      <w:r w:rsidRPr="00AF4585">
        <w:rPr>
          <w:rFonts w:ascii="Arial" w:hAnsi="Arial" w:cs="Arial"/>
          <w:sz w:val="24"/>
          <w:szCs w:val="24"/>
        </w:rPr>
        <w:t>: Staff should support the emotional and social development of students, recognising the unique challenges faced by young people in alternative education settings. Ensure students feel valued, listened to and supported.</w:t>
      </w:r>
    </w:p>
    <w:p w:rsidR="00B34EBE" w:rsidRPr="00AF4585" w:rsidRDefault="00B34EBE" w:rsidP="00B34EBE">
      <w:pPr>
        <w:rPr>
          <w:rFonts w:ascii="Arial" w:hAnsi="Arial" w:cs="Arial"/>
          <w:sz w:val="24"/>
          <w:szCs w:val="24"/>
        </w:rPr>
      </w:pPr>
    </w:p>
    <w:p w:rsidR="00B34EBE" w:rsidRPr="00AF4585" w:rsidRDefault="00B34EBE" w:rsidP="00B34EBE">
      <w:pPr>
        <w:rPr>
          <w:rFonts w:ascii="Arial" w:hAnsi="Arial" w:cs="Arial"/>
          <w:b/>
          <w:bCs/>
          <w:sz w:val="24"/>
          <w:szCs w:val="24"/>
        </w:rPr>
      </w:pPr>
      <w:r w:rsidRPr="00AF4585">
        <w:rPr>
          <w:rFonts w:ascii="Arial" w:hAnsi="Arial" w:cs="Arial"/>
          <w:b/>
          <w:bCs/>
          <w:sz w:val="24"/>
          <w:szCs w:val="24"/>
        </w:rPr>
        <w:t>4. Communication and Professional Relationships</w:t>
      </w:r>
    </w:p>
    <w:p w:rsidR="00B34EBE" w:rsidRPr="00AF4585" w:rsidRDefault="00B34EBE" w:rsidP="00B34EBE">
      <w:pPr>
        <w:numPr>
          <w:ilvl w:val="0"/>
          <w:numId w:val="4"/>
        </w:numPr>
        <w:rPr>
          <w:rFonts w:ascii="Arial" w:hAnsi="Arial" w:cs="Arial"/>
          <w:sz w:val="24"/>
          <w:szCs w:val="24"/>
        </w:rPr>
      </w:pPr>
      <w:r w:rsidRPr="00AF4585">
        <w:rPr>
          <w:rFonts w:ascii="Arial" w:hAnsi="Arial" w:cs="Arial"/>
          <w:b/>
          <w:bCs/>
          <w:sz w:val="24"/>
          <w:szCs w:val="24"/>
        </w:rPr>
        <w:t>Clear and Respectful Communication</w:t>
      </w:r>
      <w:r w:rsidRPr="00AF4585">
        <w:rPr>
          <w:rFonts w:ascii="Arial" w:hAnsi="Arial" w:cs="Arial"/>
          <w:sz w:val="24"/>
          <w:szCs w:val="24"/>
        </w:rPr>
        <w:t>: Staff must communicate clearly and professionally with students, colleagues, parents, and external agencies. Always use appropriate language and maintain a respectful tone.</w:t>
      </w:r>
    </w:p>
    <w:p w:rsidR="00B34EBE" w:rsidRPr="00AF4585" w:rsidRDefault="00B34EBE" w:rsidP="00B34EBE">
      <w:pPr>
        <w:numPr>
          <w:ilvl w:val="0"/>
          <w:numId w:val="4"/>
        </w:numPr>
        <w:rPr>
          <w:rFonts w:ascii="Arial" w:hAnsi="Arial" w:cs="Arial"/>
          <w:sz w:val="24"/>
          <w:szCs w:val="24"/>
        </w:rPr>
      </w:pPr>
      <w:r w:rsidRPr="00AF4585">
        <w:rPr>
          <w:rFonts w:ascii="Arial" w:hAnsi="Arial" w:cs="Arial"/>
          <w:b/>
          <w:bCs/>
          <w:sz w:val="24"/>
          <w:szCs w:val="24"/>
        </w:rPr>
        <w:lastRenderedPageBreak/>
        <w:t>Engagement with Parents and Carers</w:t>
      </w:r>
      <w:r w:rsidRPr="00AF4585">
        <w:rPr>
          <w:rFonts w:ascii="Arial" w:hAnsi="Arial" w:cs="Arial"/>
          <w:sz w:val="24"/>
          <w:szCs w:val="24"/>
        </w:rPr>
        <w:t xml:space="preserve">: Staff should communicate with parents and carers in a professional, open, and supportive manner. Share important updates about students’ progress and any concerns as necessary. It is a daily expectation at Stepping Stones that clear and honest communication has been attempted via face to face communication, phone call or message. </w:t>
      </w:r>
    </w:p>
    <w:p w:rsidR="00B34EBE" w:rsidRPr="00AF4585" w:rsidRDefault="00B34EBE" w:rsidP="00B34EBE">
      <w:pPr>
        <w:numPr>
          <w:ilvl w:val="0"/>
          <w:numId w:val="4"/>
        </w:numPr>
        <w:rPr>
          <w:rFonts w:ascii="Arial" w:hAnsi="Arial" w:cs="Arial"/>
          <w:sz w:val="24"/>
          <w:szCs w:val="24"/>
        </w:rPr>
      </w:pPr>
      <w:r w:rsidRPr="00AF4585">
        <w:rPr>
          <w:rFonts w:ascii="Arial" w:hAnsi="Arial" w:cs="Arial"/>
          <w:b/>
          <w:bCs/>
          <w:sz w:val="24"/>
          <w:szCs w:val="24"/>
        </w:rPr>
        <w:t>Collaboration</w:t>
      </w:r>
      <w:r w:rsidRPr="00AF4585">
        <w:rPr>
          <w:rFonts w:ascii="Arial" w:hAnsi="Arial" w:cs="Arial"/>
          <w:sz w:val="24"/>
          <w:szCs w:val="24"/>
        </w:rPr>
        <w:t>: Work cooperatively with colleagues, volunteers, and external partners. This includes sharing ideas, resources and supporting each other to achieve the best outcomes for students.</w:t>
      </w:r>
    </w:p>
    <w:p w:rsidR="00B34EBE" w:rsidRPr="00AF4585" w:rsidRDefault="00B34EBE" w:rsidP="00B34EBE">
      <w:pPr>
        <w:rPr>
          <w:rFonts w:ascii="Arial" w:hAnsi="Arial" w:cs="Arial"/>
          <w:sz w:val="24"/>
          <w:szCs w:val="24"/>
        </w:rPr>
      </w:pPr>
    </w:p>
    <w:p w:rsidR="00B34EBE" w:rsidRPr="00AF4585" w:rsidRDefault="00B34EBE" w:rsidP="00B34EBE">
      <w:pPr>
        <w:rPr>
          <w:rFonts w:ascii="Arial" w:hAnsi="Arial" w:cs="Arial"/>
          <w:b/>
          <w:bCs/>
          <w:sz w:val="24"/>
          <w:szCs w:val="24"/>
        </w:rPr>
      </w:pPr>
      <w:r w:rsidRPr="00AF4585">
        <w:rPr>
          <w:rFonts w:ascii="Arial" w:hAnsi="Arial" w:cs="Arial"/>
          <w:b/>
          <w:bCs/>
          <w:sz w:val="24"/>
          <w:szCs w:val="24"/>
        </w:rPr>
        <w:t>5. Classroom Management and Behaviour</w:t>
      </w:r>
    </w:p>
    <w:p w:rsidR="00B34EBE" w:rsidRPr="00AF4585" w:rsidRDefault="00B34EBE" w:rsidP="00B34EBE">
      <w:pPr>
        <w:numPr>
          <w:ilvl w:val="0"/>
          <w:numId w:val="5"/>
        </w:numPr>
        <w:rPr>
          <w:rFonts w:ascii="Arial" w:hAnsi="Arial" w:cs="Arial"/>
          <w:sz w:val="24"/>
          <w:szCs w:val="24"/>
        </w:rPr>
      </w:pPr>
      <w:r w:rsidRPr="00AF4585">
        <w:rPr>
          <w:rFonts w:ascii="Arial" w:hAnsi="Arial" w:cs="Arial"/>
          <w:b/>
          <w:bCs/>
          <w:sz w:val="24"/>
          <w:szCs w:val="24"/>
        </w:rPr>
        <w:t>Clear Expectations</w:t>
      </w:r>
      <w:r w:rsidRPr="00AF4585">
        <w:rPr>
          <w:rFonts w:ascii="Arial" w:hAnsi="Arial" w:cs="Arial"/>
          <w:sz w:val="24"/>
          <w:szCs w:val="24"/>
        </w:rPr>
        <w:t>: Staff should set clear, consistent expectations for student behaviour, ensuring students understand the rules and the consequences for any inappropriate behaviour.</w:t>
      </w:r>
    </w:p>
    <w:p w:rsidR="00B34EBE" w:rsidRPr="00AF4585" w:rsidRDefault="00B34EBE" w:rsidP="00B34EBE">
      <w:pPr>
        <w:numPr>
          <w:ilvl w:val="0"/>
          <w:numId w:val="5"/>
        </w:numPr>
        <w:rPr>
          <w:rFonts w:ascii="Arial" w:hAnsi="Arial" w:cs="Arial"/>
          <w:sz w:val="24"/>
          <w:szCs w:val="24"/>
        </w:rPr>
      </w:pPr>
      <w:r w:rsidRPr="00AF4585">
        <w:rPr>
          <w:rFonts w:ascii="Arial" w:hAnsi="Arial" w:cs="Arial"/>
          <w:b/>
          <w:bCs/>
          <w:sz w:val="24"/>
          <w:szCs w:val="24"/>
        </w:rPr>
        <w:t>Promoting Positive Behaviour</w:t>
      </w:r>
      <w:r w:rsidRPr="00AF4585">
        <w:rPr>
          <w:rFonts w:ascii="Arial" w:hAnsi="Arial" w:cs="Arial"/>
          <w:sz w:val="24"/>
          <w:szCs w:val="24"/>
        </w:rPr>
        <w:t>: Use positive reinforcement and restorative practices to encourage positive behaviour. Address challenging behaviour calmly and professionally, ensuring fairness and consistency in how it is managed.</w:t>
      </w:r>
    </w:p>
    <w:p w:rsidR="00B34EBE" w:rsidRPr="00AF4585" w:rsidRDefault="00B34EBE" w:rsidP="00B34EBE">
      <w:pPr>
        <w:numPr>
          <w:ilvl w:val="0"/>
          <w:numId w:val="5"/>
        </w:numPr>
        <w:rPr>
          <w:rFonts w:ascii="Arial" w:hAnsi="Arial" w:cs="Arial"/>
          <w:sz w:val="24"/>
          <w:szCs w:val="24"/>
        </w:rPr>
      </w:pPr>
      <w:r w:rsidRPr="00AF4585">
        <w:rPr>
          <w:rFonts w:ascii="Arial" w:hAnsi="Arial" w:cs="Arial"/>
          <w:b/>
          <w:bCs/>
          <w:sz w:val="24"/>
          <w:szCs w:val="24"/>
        </w:rPr>
        <w:t>Creating an Inclusive Environment</w:t>
      </w:r>
      <w:r w:rsidRPr="00AF4585">
        <w:rPr>
          <w:rFonts w:ascii="Arial" w:hAnsi="Arial" w:cs="Arial"/>
          <w:sz w:val="24"/>
          <w:szCs w:val="24"/>
        </w:rPr>
        <w:t>: Staff should create a classroom environment where all students feel safe, valued and supported. Adapt teaching methods to meet the diverse needs of students and provide all students with equal opportunities to succeed.</w:t>
      </w:r>
    </w:p>
    <w:p w:rsidR="00B34EBE" w:rsidRPr="00AF4585" w:rsidRDefault="00B34EBE" w:rsidP="00B34EBE">
      <w:pPr>
        <w:rPr>
          <w:rFonts w:ascii="Arial" w:hAnsi="Arial" w:cs="Arial"/>
          <w:sz w:val="24"/>
          <w:szCs w:val="24"/>
        </w:rPr>
      </w:pPr>
    </w:p>
    <w:p w:rsidR="00B34EBE" w:rsidRPr="00AF4585" w:rsidRDefault="00B34EBE" w:rsidP="00B34EBE">
      <w:pPr>
        <w:rPr>
          <w:rFonts w:ascii="Arial" w:hAnsi="Arial" w:cs="Arial"/>
          <w:b/>
          <w:bCs/>
          <w:sz w:val="24"/>
          <w:szCs w:val="24"/>
        </w:rPr>
      </w:pPr>
      <w:r w:rsidRPr="00AF4585">
        <w:rPr>
          <w:rFonts w:ascii="Arial" w:hAnsi="Arial" w:cs="Arial"/>
          <w:b/>
          <w:bCs/>
          <w:sz w:val="24"/>
          <w:szCs w:val="24"/>
        </w:rPr>
        <w:t>6. Health, Safety, and Well-being</w:t>
      </w:r>
    </w:p>
    <w:p w:rsidR="00B34EBE" w:rsidRPr="00AF4585" w:rsidRDefault="00B34EBE" w:rsidP="00B34EBE">
      <w:pPr>
        <w:numPr>
          <w:ilvl w:val="0"/>
          <w:numId w:val="6"/>
        </w:numPr>
        <w:rPr>
          <w:rFonts w:ascii="Arial" w:hAnsi="Arial" w:cs="Arial"/>
          <w:sz w:val="24"/>
          <w:szCs w:val="24"/>
        </w:rPr>
      </w:pPr>
      <w:r w:rsidRPr="00AF4585">
        <w:rPr>
          <w:rFonts w:ascii="Arial" w:hAnsi="Arial" w:cs="Arial"/>
          <w:b/>
          <w:bCs/>
          <w:sz w:val="24"/>
          <w:szCs w:val="24"/>
        </w:rPr>
        <w:t>Health and Safety</w:t>
      </w:r>
      <w:r w:rsidRPr="00AF4585">
        <w:rPr>
          <w:rFonts w:ascii="Arial" w:hAnsi="Arial" w:cs="Arial"/>
          <w:sz w:val="24"/>
          <w:szCs w:val="24"/>
        </w:rPr>
        <w:t>: Adhere to Stepping Stones' health and safety policies and procedures. Ensure the safety of students, staff and visitors by maintaining a safe environment, reporting hazards and following risk assessment guidelines.</w:t>
      </w:r>
    </w:p>
    <w:p w:rsidR="00B34EBE" w:rsidRPr="00AF4585" w:rsidRDefault="00B34EBE" w:rsidP="00B34EBE">
      <w:pPr>
        <w:numPr>
          <w:ilvl w:val="0"/>
          <w:numId w:val="6"/>
        </w:numPr>
        <w:rPr>
          <w:rFonts w:ascii="Arial" w:hAnsi="Arial" w:cs="Arial"/>
          <w:sz w:val="24"/>
          <w:szCs w:val="24"/>
        </w:rPr>
      </w:pPr>
      <w:r w:rsidRPr="00AF4585">
        <w:rPr>
          <w:rFonts w:ascii="Arial" w:hAnsi="Arial" w:cs="Arial"/>
          <w:b/>
          <w:bCs/>
          <w:sz w:val="24"/>
          <w:szCs w:val="24"/>
        </w:rPr>
        <w:t>First Aid</w:t>
      </w:r>
      <w:r w:rsidRPr="00AF4585">
        <w:rPr>
          <w:rFonts w:ascii="Arial" w:hAnsi="Arial" w:cs="Arial"/>
          <w:sz w:val="24"/>
          <w:szCs w:val="24"/>
        </w:rPr>
        <w:t>: Staff should be aware of first aid procedures and the location of first aid kits. Report any accidents or injuries promptly and accurately.</w:t>
      </w:r>
    </w:p>
    <w:p w:rsidR="00B34EBE" w:rsidRPr="00AF4585" w:rsidRDefault="00B34EBE" w:rsidP="00B34EBE">
      <w:pPr>
        <w:numPr>
          <w:ilvl w:val="0"/>
          <w:numId w:val="6"/>
        </w:numPr>
        <w:rPr>
          <w:rFonts w:ascii="Arial" w:hAnsi="Arial" w:cs="Arial"/>
          <w:sz w:val="24"/>
          <w:szCs w:val="24"/>
        </w:rPr>
      </w:pPr>
      <w:r w:rsidRPr="00AF4585">
        <w:rPr>
          <w:rFonts w:ascii="Arial" w:hAnsi="Arial" w:cs="Arial"/>
          <w:b/>
          <w:bCs/>
          <w:sz w:val="24"/>
          <w:szCs w:val="24"/>
        </w:rPr>
        <w:t>Promoting Well-being</w:t>
      </w:r>
      <w:r w:rsidRPr="00AF4585">
        <w:rPr>
          <w:rFonts w:ascii="Arial" w:hAnsi="Arial" w:cs="Arial"/>
          <w:sz w:val="24"/>
          <w:szCs w:val="24"/>
        </w:rPr>
        <w:t>: Encourage healthy lifestyle choices, and be mindful of the mental and physical health of students and staff. Create an environment that promotes well-being and reduces stress.</w:t>
      </w:r>
    </w:p>
    <w:p w:rsidR="00B34EBE" w:rsidRPr="00AF4585" w:rsidRDefault="00B34EBE" w:rsidP="00B34EBE">
      <w:pPr>
        <w:rPr>
          <w:rFonts w:ascii="Arial" w:hAnsi="Arial" w:cs="Arial"/>
          <w:sz w:val="24"/>
          <w:szCs w:val="24"/>
        </w:rPr>
      </w:pPr>
    </w:p>
    <w:p w:rsidR="00B34EBE" w:rsidRPr="00AF4585" w:rsidRDefault="00B34EBE" w:rsidP="00B34EBE">
      <w:pPr>
        <w:rPr>
          <w:rFonts w:ascii="Arial" w:hAnsi="Arial" w:cs="Arial"/>
          <w:b/>
          <w:bCs/>
          <w:sz w:val="24"/>
          <w:szCs w:val="24"/>
        </w:rPr>
      </w:pPr>
      <w:r w:rsidRPr="00AF4585">
        <w:rPr>
          <w:rFonts w:ascii="Arial" w:hAnsi="Arial" w:cs="Arial"/>
          <w:b/>
          <w:bCs/>
          <w:sz w:val="24"/>
          <w:szCs w:val="24"/>
        </w:rPr>
        <w:t>7. Use of Technology and Resources</w:t>
      </w:r>
    </w:p>
    <w:p w:rsidR="00B34EBE" w:rsidRPr="00AF4585" w:rsidRDefault="00B34EBE" w:rsidP="00B34EBE">
      <w:pPr>
        <w:numPr>
          <w:ilvl w:val="0"/>
          <w:numId w:val="7"/>
        </w:numPr>
        <w:rPr>
          <w:rFonts w:ascii="Arial" w:hAnsi="Arial" w:cs="Arial"/>
          <w:sz w:val="24"/>
          <w:szCs w:val="24"/>
        </w:rPr>
      </w:pPr>
      <w:r w:rsidRPr="00AF4585">
        <w:rPr>
          <w:rFonts w:ascii="Arial" w:hAnsi="Arial" w:cs="Arial"/>
          <w:b/>
          <w:bCs/>
          <w:sz w:val="24"/>
          <w:szCs w:val="24"/>
        </w:rPr>
        <w:t>Responsible Use of Technology</w:t>
      </w:r>
      <w:r w:rsidRPr="00AF4585">
        <w:rPr>
          <w:rFonts w:ascii="Arial" w:hAnsi="Arial" w:cs="Arial"/>
          <w:sz w:val="24"/>
          <w:szCs w:val="24"/>
        </w:rPr>
        <w:t xml:space="preserve">: Use technology responsibly and in accordance with Stepping Stones' policies. Ensure digital tools are used to support students’ learning and development, while keeping their data secure </w:t>
      </w:r>
      <w:r w:rsidRPr="00AF4585">
        <w:rPr>
          <w:rFonts w:ascii="Arial" w:hAnsi="Arial" w:cs="Arial"/>
          <w:sz w:val="24"/>
          <w:szCs w:val="24"/>
        </w:rPr>
        <w:lastRenderedPageBreak/>
        <w:t xml:space="preserve">and private. Staff must not use their mobile devices during contact time with students unless this is for work purposes. </w:t>
      </w:r>
    </w:p>
    <w:p w:rsidR="00B34EBE" w:rsidRPr="00AF4585" w:rsidRDefault="00B34EBE" w:rsidP="00B34EBE">
      <w:pPr>
        <w:numPr>
          <w:ilvl w:val="0"/>
          <w:numId w:val="7"/>
        </w:numPr>
        <w:rPr>
          <w:rFonts w:ascii="Arial" w:hAnsi="Arial" w:cs="Arial"/>
          <w:sz w:val="24"/>
          <w:szCs w:val="24"/>
        </w:rPr>
      </w:pPr>
      <w:r w:rsidRPr="00AF4585">
        <w:rPr>
          <w:rFonts w:ascii="Arial" w:hAnsi="Arial" w:cs="Arial"/>
          <w:b/>
          <w:bCs/>
          <w:sz w:val="24"/>
          <w:szCs w:val="24"/>
        </w:rPr>
        <w:t>Respect for Resources</w:t>
      </w:r>
      <w:r w:rsidRPr="00AF4585">
        <w:rPr>
          <w:rFonts w:ascii="Arial" w:hAnsi="Arial" w:cs="Arial"/>
          <w:sz w:val="24"/>
          <w:szCs w:val="24"/>
        </w:rPr>
        <w:t>: Treat all resources, including school property, equipment, and materials, with respect. Ensure that all resources are used appropriately and responsibly.</w:t>
      </w:r>
    </w:p>
    <w:p w:rsidR="00B34EBE" w:rsidRPr="00AF4585" w:rsidRDefault="00B34EBE" w:rsidP="00B34EBE">
      <w:pPr>
        <w:numPr>
          <w:ilvl w:val="0"/>
          <w:numId w:val="7"/>
        </w:numPr>
        <w:rPr>
          <w:rFonts w:ascii="Arial" w:hAnsi="Arial" w:cs="Arial"/>
          <w:sz w:val="24"/>
          <w:szCs w:val="24"/>
        </w:rPr>
      </w:pPr>
      <w:r w:rsidRPr="00AF4585">
        <w:rPr>
          <w:rFonts w:ascii="Arial" w:hAnsi="Arial" w:cs="Arial"/>
          <w:b/>
          <w:bCs/>
          <w:sz w:val="24"/>
          <w:szCs w:val="24"/>
        </w:rPr>
        <w:t>Social Media</w:t>
      </w:r>
      <w:r w:rsidRPr="00AF4585">
        <w:rPr>
          <w:rFonts w:ascii="Arial" w:hAnsi="Arial" w:cs="Arial"/>
          <w:sz w:val="24"/>
          <w:szCs w:val="24"/>
        </w:rPr>
        <w:t>: Staff must maintain appropriate boundaries between their professional and personal lives on social media. Personal social media profiles should not be used to communicate with students, and staff must not share content that could reflect negatively on Stepping Stones.</w:t>
      </w:r>
    </w:p>
    <w:p w:rsidR="00B34EBE" w:rsidRPr="00AF4585" w:rsidRDefault="00B34EBE" w:rsidP="00B34EBE">
      <w:pPr>
        <w:rPr>
          <w:rFonts w:ascii="Arial" w:hAnsi="Arial" w:cs="Arial"/>
          <w:sz w:val="24"/>
          <w:szCs w:val="24"/>
        </w:rPr>
      </w:pPr>
    </w:p>
    <w:p w:rsidR="00B34EBE" w:rsidRPr="00AF4585" w:rsidRDefault="00B34EBE" w:rsidP="00B34EBE">
      <w:pPr>
        <w:rPr>
          <w:rFonts w:ascii="Arial" w:hAnsi="Arial" w:cs="Arial"/>
          <w:b/>
          <w:bCs/>
          <w:sz w:val="24"/>
          <w:szCs w:val="24"/>
        </w:rPr>
      </w:pPr>
      <w:r w:rsidRPr="00AF4585">
        <w:rPr>
          <w:rFonts w:ascii="Arial" w:hAnsi="Arial" w:cs="Arial"/>
          <w:b/>
          <w:bCs/>
          <w:sz w:val="24"/>
          <w:szCs w:val="24"/>
        </w:rPr>
        <w:t>8. Conduct Outside of Work</w:t>
      </w:r>
    </w:p>
    <w:p w:rsidR="00B34EBE" w:rsidRPr="00AF4585" w:rsidRDefault="00B34EBE" w:rsidP="00B34EBE">
      <w:pPr>
        <w:numPr>
          <w:ilvl w:val="0"/>
          <w:numId w:val="8"/>
        </w:numPr>
        <w:rPr>
          <w:rFonts w:ascii="Arial" w:hAnsi="Arial" w:cs="Arial"/>
          <w:sz w:val="24"/>
          <w:szCs w:val="24"/>
        </w:rPr>
      </w:pPr>
      <w:r w:rsidRPr="00AF4585">
        <w:rPr>
          <w:rFonts w:ascii="Arial" w:hAnsi="Arial" w:cs="Arial"/>
          <w:b/>
          <w:bCs/>
          <w:sz w:val="24"/>
          <w:szCs w:val="24"/>
        </w:rPr>
        <w:t>Upholding the Reputation of Stepping Stones</w:t>
      </w:r>
      <w:r w:rsidRPr="00AF4585">
        <w:rPr>
          <w:rFonts w:ascii="Arial" w:hAnsi="Arial" w:cs="Arial"/>
          <w:sz w:val="24"/>
          <w:szCs w:val="24"/>
        </w:rPr>
        <w:t>: Staff must recognise that their actions both inside and outside of work can impact the reputation of Stepping Stones. All staff must behave in a manner that is consistent with the values of the organisation, both in public and private.</w:t>
      </w:r>
    </w:p>
    <w:p w:rsidR="00B34EBE" w:rsidRPr="00AF4585" w:rsidRDefault="00B34EBE" w:rsidP="00B34EBE">
      <w:pPr>
        <w:numPr>
          <w:ilvl w:val="0"/>
          <w:numId w:val="8"/>
        </w:numPr>
        <w:rPr>
          <w:rFonts w:ascii="Arial" w:hAnsi="Arial" w:cs="Arial"/>
          <w:sz w:val="24"/>
          <w:szCs w:val="24"/>
        </w:rPr>
      </w:pPr>
      <w:r w:rsidRPr="00AF4585">
        <w:rPr>
          <w:rFonts w:ascii="Arial" w:hAnsi="Arial" w:cs="Arial"/>
          <w:b/>
          <w:bCs/>
          <w:sz w:val="24"/>
          <w:szCs w:val="24"/>
        </w:rPr>
        <w:t>Appropriate Personal Boundaries</w:t>
      </w:r>
      <w:r w:rsidRPr="00AF4585">
        <w:rPr>
          <w:rFonts w:ascii="Arial" w:hAnsi="Arial" w:cs="Arial"/>
          <w:sz w:val="24"/>
          <w:szCs w:val="24"/>
        </w:rPr>
        <w:t xml:space="preserve">: Staff should ensure that interactions with students outside of work are strictly professional and in line with Stepping Stones’ policies. Any breach of these boundaries may be deemed inappropriate and unprofessional. </w:t>
      </w:r>
    </w:p>
    <w:p w:rsidR="00B34EBE" w:rsidRPr="00AF4585" w:rsidRDefault="00B34EBE" w:rsidP="00B34EBE">
      <w:pPr>
        <w:rPr>
          <w:rFonts w:ascii="Arial" w:hAnsi="Arial" w:cs="Arial"/>
          <w:sz w:val="24"/>
          <w:szCs w:val="24"/>
        </w:rPr>
      </w:pPr>
    </w:p>
    <w:p w:rsidR="00B34EBE" w:rsidRPr="00AF4585" w:rsidRDefault="00B34EBE" w:rsidP="00B34EBE">
      <w:pPr>
        <w:rPr>
          <w:rFonts w:ascii="Arial" w:hAnsi="Arial" w:cs="Arial"/>
          <w:b/>
          <w:bCs/>
          <w:sz w:val="24"/>
          <w:szCs w:val="24"/>
        </w:rPr>
      </w:pPr>
      <w:r w:rsidRPr="00AF4585">
        <w:rPr>
          <w:rFonts w:ascii="Arial" w:hAnsi="Arial" w:cs="Arial"/>
          <w:b/>
          <w:bCs/>
          <w:sz w:val="24"/>
          <w:szCs w:val="24"/>
        </w:rPr>
        <w:t>9. Accountability and Reporting</w:t>
      </w:r>
    </w:p>
    <w:p w:rsidR="00B34EBE" w:rsidRPr="00AF4585" w:rsidRDefault="00B34EBE" w:rsidP="00B34EBE">
      <w:pPr>
        <w:numPr>
          <w:ilvl w:val="0"/>
          <w:numId w:val="9"/>
        </w:numPr>
        <w:rPr>
          <w:rFonts w:ascii="Arial" w:hAnsi="Arial" w:cs="Arial"/>
          <w:sz w:val="24"/>
          <w:szCs w:val="24"/>
        </w:rPr>
      </w:pPr>
      <w:r w:rsidRPr="00AF4585">
        <w:rPr>
          <w:rFonts w:ascii="Arial" w:hAnsi="Arial" w:cs="Arial"/>
          <w:b/>
          <w:bCs/>
          <w:sz w:val="24"/>
          <w:szCs w:val="24"/>
        </w:rPr>
        <w:t>Accountability for Actions</w:t>
      </w:r>
      <w:r w:rsidRPr="00AF4585">
        <w:rPr>
          <w:rFonts w:ascii="Arial" w:hAnsi="Arial" w:cs="Arial"/>
          <w:sz w:val="24"/>
          <w:szCs w:val="24"/>
        </w:rPr>
        <w:t>: Staff are expected to take responsibility for their actions, both professional and personal. If mistakes are made, staff should acknowledge them and work to rectify them promptly.</w:t>
      </w:r>
    </w:p>
    <w:p w:rsidR="00B34EBE" w:rsidRPr="00AF4585" w:rsidRDefault="00B34EBE" w:rsidP="00B34EBE">
      <w:pPr>
        <w:numPr>
          <w:ilvl w:val="0"/>
          <w:numId w:val="9"/>
        </w:numPr>
        <w:rPr>
          <w:rFonts w:ascii="Arial" w:hAnsi="Arial" w:cs="Arial"/>
          <w:sz w:val="24"/>
          <w:szCs w:val="24"/>
        </w:rPr>
      </w:pPr>
      <w:r w:rsidRPr="00AF4585">
        <w:rPr>
          <w:rFonts w:ascii="Arial" w:hAnsi="Arial" w:cs="Arial"/>
          <w:b/>
          <w:bCs/>
          <w:sz w:val="24"/>
          <w:szCs w:val="24"/>
        </w:rPr>
        <w:t>Reporting Concerns</w:t>
      </w:r>
      <w:r w:rsidRPr="00AF4585">
        <w:rPr>
          <w:rFonts w:ascii="Arial" w:hAnsi="Arial" w:cs="Arial"/>
          <w:sz w:val="24"/>
          <w:szCs w:val="24"/>
        </w:rPr>
        <w:t>: Any concerns regarding breaches of this Code of Conduct, unethical behaviour, or safeguarding concerns should be reported immediately to the Head of site or the safeguarding lead. All staff have a responsibility to raise concerns in a timely and appropriate manner to ensure the safety and well-being of students.</w:t>
      </w:r>
    </w:p>
    <w:p w:rsidR="00B34EBE" w:rsidRPr="00AF4585" w:rsidRDefault="00B34EBE" w:rsidP="00B34EBE">
      <w:pPr>
        <w:rPr>
          <w:rFonts w:ascii="Arial" w:hAnsi="Arial" w:cs="Arial"/>
          <w:sz w:val="24"/>
          <w:szCs w:val="24"/>
        </w:rPr>
      </w:pPr>
    </w:p>
    <w:p w:rsidR="00B34EBE" w:rsidRPr="00AF4585" w:rsidRDefault="00B34EBE" w:rsidP="00B34EBE">
      <w:pPr>
        <w:rPr>
          <w:rFonts w:ascii="Arial" w:hAnsi="Arial" w:cs="Arial"/>
          <w:b/>
          <w:bCs/>
          <w:sz w:val="24"/>
          <w:szCs w:val="24"/>
        </w:rPr>
      </w:pPr>
      <w:r w:rsidRPr="00AF4585">
        <w:rPr>
          <w:rFonts w:ascii="Arial" w:hAnsi="Arial" w:cs="Arial"/>
          <w:b/>
          <w:bCs/>
          <w:sz w:val="24"/>
          <w:szCs w:val="24"/>
        </w:rPr>
        <w:t>Conclusion</w:t>
      </w:r>
    </w:p>
    <w:p w:rsidR="00B34EBE" w:rsidRPr="00AF4585" w:rsidRDefault="00B34EBE" w:rsidP="00B34EBE">
      <w:pPr>
        <w:rPr>
          <w:rFonts w:ascii="Arial" w:hAnsi="Arial" w:cs="Arial"/>
          <w:sz w:val="24"/>
          <w:szCs w:val="24"/>
        </w:rPr>
      </w:pPr>
      <w:r w:rsidRPr="00AF4585">
        <w:rPr>
          <w:rFonts w:ascii="Arial" w:hAnsi="Arial" w:cs="Arial"/>
          <w:sz w:val="24"/>
          <w:szCs w:val="24"/>
        </w:rPr>
        <w:t xml:space="preserve">This Code of Conduct ensures that all staff, volunteers and agency supply staff at Stepping Stones Alternative Provision understand the high expectations for behaviour and professionalism when working with young people. By adhering to this code, </w:t>
      </w:r>
      <w:r w:rsidR="00AF4585" w:rsidRPr="00AF4585">
        <w:rPr>
          <w:rFonts w:ascii="Arial" w:hAnsi="Arial" w:cs="Arial"/>
          <w:sz w:val="24"/>
          <w:szCs w:val="24"/>
        </w:rPr>
        <w:t xml:space="preserve">we can foster a positive, safe </w:t>
      </w:r>
      <w:r w:rsidRPr="00AF4585">
        <w:rPr>
          <w:rFonts w:ascii="Arial" w:hAnsi="Arial" w:cs="Arial"/>
          <w:sz w:val="24"/>
          <w:szCs w:val="24"/>
        </w:rPr>
        <w:t>and supportive learning environment for all students. A</w:t>
      </w:r>
      <w:r w:rsidR="00AF4585" w:rsidRPr="00AF4585">
        <w:rPr>
          <w:rFonts w:ascii="Arial" w:hAnsi="Arial" w:cs="Arial"/>
          <w:sz w:val="24"/>
          <w:szCs w:val="24"/>
        </w:rPr>
        <w:t xml:space="preserve">ll staff must read, understand </w:t>
      </w:r>
      <w:r w:rsidRPr="00AF4585">
        <w:rPr>
          <w:rFonts w:ascii="Arial" w:hAnsi="Arial" w:cs="Arial"/>
          <w:sz w:val="24"/>
          <w:szCs w:val="24"/>
        </w:rPr>
        <w:t>and commit to following the principles outlined in this document.</w:t>
      </w:r>
    </w:p>
    <w:p w:rsidR="00B34EBE" w:rsidRPr="00AF4585" w:rsidRDefault="00B34EBE" w:rsidP="00B34EBE">
      <w:pPr>
        <w:rPr>
          <w:rFonts w:ascii="Arial" w:hAnsi="Arial" w:cs="Arial"/>
          <w:sz w:val="24"/>
          <w:szCs w:val="24"/>
        </w:rPr>
      </w:pPr>
    </w:p>
    <w:p w:rsidR="00AF4585" w:rsidRPr="00AF4585" w:rsidRDefault="00B34EBE" w:rsidP="00B34EBE">
      <w:pPr>
        <w:rPr>
          <w:rFonts w:ascii="Arial" w:hAnsi="Arial" w:cs="Arial"/>
          <w:sz w:val="24"/>
          <w:szCs w:val="24"/>
        </w:rPr>
      </w:pPr>
      <w:r w:rsidRPr="00AF4585">
        <w:rPr>
          <w:rFonts w:ascii="Arial" w:hAnsi="Arial" w:cs="Arial"/>
          <w:b/>
          <w:bCs/>
          <w:sz w:val="24"/>
          <w:szCs w:val="24"/>
        </w:rPr>
        <w:lastRenderedPageBreak/>
        <w:t>Acknowledgement</w:t>
      </w:r>
      <w:r w:rsidRPr="00AF4585">
        <w:rPr>
          <w:rFonts w:ascii="Arial" w:hAnsi="Arial" w:cs="Arial"/>
          <w:sz w:val="24"/>
          <w:szCs w:val="24"/>
        </w:rPr>
        <w:br/>
        <w:t>I have read and understood the Stepping Stones Alternative Provision Staff Code of Conduct. I agree to adhere to the expectations outlined in this document and act in accordance with its principles.</w:t>
      </w:r>
      <w:r w:rsidRPr="00AF4585">
        <w:rPr>
          <w:rFonts w:ascii="Arial" w:hAnsi="Arial" w:cs="Arial"/>
          <w:sz w:val="24"/>
          <w:szCs w:val="24"/>
        </w:rPr>
        <w:br/>
      </w:r>
    </w:p>
    <w:p w:rsidR="00AF4585" w:rsidRPr="00AF4585" w:rsidRDefault="00B34EBE" w:rsidP="00B34EBE">
      <w:pPr>
        <w:rPr>
          <w:rFonts w:ascii="Arial" w:hAnsi="Arial" w:cs="Arial"/>
          <w:sz w:val="24"/>
          <w:szCs w:val="24"/>
        </w:rPr>
      </w:pPr>
      <w:r w:rsidRPr="00AF4585">
        <w:rPr>
          <w:rFonts w:ascii="Arial" w:hAnsi="Arial" w:cs="Arial"/>
          <w:sz w:val="24"/>
          <w:szCs w:val="24"/>
        </w:rPr>
        <w:t>Signed: _______________________</w:t>
      </w:r>
      <w:r w:rsidRPr="00AF4585">
        <w:rPr>
          <w:rFonts w:ascii="Arial" w:hAnsi="Arial" w:cs="Arial"/>
          <w:sz w:val="24"/>
          <w:szCs w:val="24"/>
        </w:rPr>
        <w:br/>
      </w:r>
    </w:p>
    <w:p w:rsidR="00B34EBE" w:rsidRPr="00AF4585" w:rsidRDefault="00B34EBE" w:rsidP="00B34EBE">
      <w:pPr>
        <w:rPr>
          <w:rFonts w:ascii="Arial" w:hAnsi="Arial" w:cs="Arial"/>
          <w:sz w:val="24"/>
          <w:szCs w:val="24"/>
        </w:rPr>
      </w:pPr>
      <w:r w:rsidRPr="00AF4585">
        <w:rPr>
          <w:rFonts w:ascii="Arial" w:hAnsi="Arial" w:cs="Arial"/>
          <w:sz w:val="24"/>
          <w:szCs w:val="24"/>
        </w:rPr>
        <w:t>Date: _________________________</w:t>
      </w:r>
    </w:p>
    <w:p w:rsidR="008A5239" w:rsidRDefault="008A5239"/>
    <w:sectPr w:rsidR="008A52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A673D"/>
    <w:multiLevelType w:val="multilevel"/>
    <w:tmpl w:val="A968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0F05B1"/>
    <w:multiLevelType w:val="multilevel"/>
    <w:tmpl w:val="F3E4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385D86"/>
    <w:multiLevelType w:val="multilevel"/>
    <w:tmpl w:val="3B84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9E2F9A"/>
    <w:multiLevelType w:val="multilevel"/>
    <w:tmpl w:val="A4A87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E2099E"/>
    <w:multiLevelType w:val="multilevel"/>
    <w:tmpl w:val="6774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5B652C"/>
    <w:multiLevelType w:val="multilevel"/>
    <w:tmpl w:val="0604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0857EE"/>
    <w:multiLevelType w:val="multilevel"/>
    <w:tmpl w:val="2F961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D806D8"/>
    <w:multiLevelType w:val="multilevel"/>
    <w:tmpl w:val="7D90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006F63"/>
    <w:multiLevelType w:val="multilevel"/>
    <w:tmpl w:val="FB30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3"/>
  </w:num>
  <w:num w:numId="4">
    <w:abstractNumId w:val="1"/>
  </w:num>
  <w:num w:numId="5">
    <w:abstractNumId w:val="7"/>
  </w:num>
  <w:num w:numId="6">
    <w:abstractNumId w:val="5"/>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EBE"/>
    <w:rsid w:val="008A5239"/>
    <w:rsid w:val="00AF4585"/>
    <w:rsid w:val="00B34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0D4964-86B7-41DB-84FC-7E7A3B63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403037">
      <w:bodyDiv w:val="1"/>
      <w:marLeft w:val="0"/>
      <w:marRight w:val="0"/>
      <w:marTop w:val="0"/>
      <w:marBottom w:val="0"/>
      <w:divBdr>
        <w:top w:val="none" w:sz="0" w:space="0" w:color="auto"/>
        <w:left w:val="none" w:sz="0" w:space="0" w:color="auto"/>
        <w:bottom w:val="none" w:sz="0" w:space="0" w:color="auto"/>
        <w:right w:val="none" w:sz="0" w:space="0" w:color="auto"/>
      </w:divBdr>
      <w:divsChild>
        <w:div w:id="961690782">
          <w:marLeft w:val="0"/>
          <w:marRight w:val="0"/>
          <w:marTop w:val="0"/>
          <w:marBottom w:val="0"/>
          <w:divBdr>
            <w:top w:val="none" w:sz="0" w:space="0" w:color="auto"/>
            <w:left w:val="none" w:sz="0" w:space="0" w:color="auto"/>
            <w:bottom w:val="none" w:sz="0" w:space="0" w:color="auto"/>
            <w:right w:val="none" w:sz="0" w:space="0" w:color="auto"/>
          </w:divBdr>
          <w:divsChild>
            <w:div w:id="1556963983">
              <w:marLeft w:val="0"/>
              <w:marRight w:val="0"/>
              <w:marTop w:val="0"/>
              <w:marBottom w:val="0"/>
              <w:divBdr>
                <w:top w:val="none" w:sz="0" w:space="0" w:color="auto"/>
                <w:left w:val="none" w:sz="0" w:space="0" w:color="auto"/>
                <w:bottom w:val="none" w:sz="0" w:space="0" w:color="auto"/>
                <w:right w:val="none" w:sz="0" w:space="0" w:color="auto"/>
              </w:divBdr>
              <w:divsChild>
                <w:div w:id="855117160">
                  <w:marLeft w:val="0"/>
                  <w:marRight w:val="0"/>
                  <w:marTop w:val="0"/>
                  <w:marBottom w:val="0"/>
                  <w:divBdr>
                    <w:top w:val="none" w:sz="0" w:space="0" w:color="auto"/>
                    <w:left w:val="none" w:sz="0" w:space="0" w:color="auto"/>
                    <w:bottom w:val="none" w:sz="0" w:space="0" w:color="auto"/>
                    <w:right w:val="none" w:sz="0" w:space="0" w:color="auto"/>
                  </w:divBdr>
                  <w:divsChild>
                    <w:div w:id="754860698">
                      <w:marLeft w:val="0"/>
                      <w:marRight w:val="0"/>
                      <w:marTop w:val="0"/>
                      <w:marBottom w:val="0"/>
                      <w:divBdr>
                        <w:top w:val="none" w:sz="0" w:space="0" w:color="auto"/>
                        <w:left w:val="none" w:sz="0" w:space="0" w:color="auto"/>
                        <w:bottom w:val="none" w:sz="0" w:space="0" w:color="auto"/>
                        <w:right w:val="none" w:sz="0" w:space="0" w:color="auto"/>
                      </w:divBdr>
                      <w:divsChild>
                        <w:div w:id="1725761684">
                          <w:marLeft w:val="0"/>
                          <w:marRight w:val="0"/>
                          <w:marTop w:val="0"/>
                          <w:marBottom w:val="0"/>
                          <w:divBdr>
                            <w:top w:val="none" w:sz="0" w:space="0" w:color="auto"/>
                            <w:left w:val="none" w:sz="0" w:space="0" w:color="auto"/>
                            <w:bottom w:val="none" w:sz="0" w:space="0" w:color="auto"/>
                            <w:right w:val="none" w:sz="0" w:space="0" w:color="auto"/>
                          </w:divBdr>
                          <w:divsChild>
                            <w:div w:id="315452950">
                              <w:marLeft w:val="0"/>
                              <w:marRight w:val="0"/>
                              <w:marTop w:val="0"/>
                              <w:marBottom w:val="0"/>
                              <w:divBdr>
                                <w:top w:val="none" w:sz="0" w:space="0" w:color="auto"/>
                                <w:left w:val="none" w:sz="0" w:space="0" w:color="auto"/>
                                <w:bottom w:val="none" w:sz="0" w:space="0" w:color="auto"/>
                                <w:right w:val="none" w:sz="0" w:space="0" w:color="auto"/>
                              </w:divBdr>
                              <w:divsChild>
                                <w:div w:id="1304844495">
                                  <w:marLeft w:val="0"/>
                                  <w:marRight w:val="0"/>
                                  <w:marTop w:val="0"/>
                                  <w:marBottom w:val="0"/>
                                  <w:divBdr>
                                    <w:top w:val="none" w:sz="0" w:space="0" w:color="auto"/>
                                    <w:left w:val="none" w:sz="0" w:space="0" w:color="auto"/>
                                    <w:bottom w:val="none" w:sz="0" w:space="0" w:color="auto"/>
                                    <w:right w:val="none" w:sz="0" w:space="0" w:color="auto"/>
                                  </w:divBdr>
                                  <w:divsChild>
                                    <w:div w:id="105777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1109</Words>
  <Characters>6779</Characters>
  <Application>Microsoft Office Word</Application>
  <DocSecurity>0</DocSecurity>
  <Lines>147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2025-03-11T15:03:00Z</dcterms:created>
  <dcterms:modified xsi:type="dcterms:W3CDTF">2025-03-11T15:15:00Z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32c2e991-8952-48dc-b8f0-e94726b14ac2</vt:lpwstr>
  </property>
</Properties>
</file>