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A56" w:rsidRDefault="001E5A56">
      <w:pPr>
        <w:spacing w:line="360" w:lineRule="auto"/>
        <w:rPr>
          <w:b/>
        </w:rPr>
      </w:pPr>
    </w:p>
    <w:p w:rsidR="001E5A56" w:rsidRDefault="001E5A56" w:rsidP="00F91E31">
      <w:pPr>
        <w:spacing w:line="360" w:lineRule="auto"/>
        <w:rPr>
          <w:b/>
        </w:rPr>
      </w:pPr>
    </w:p>
    <w:p w:rsidR="001E5A56" w:rsidRDefault="001E5A56">
      <w:pPr>
        <w:spacing w:line="360" w:lineRule="auto"/>
        <w:jc w:val="center"/>
        <w:rPr>
          <w:b/>
        </w:rPr>
      </w:pPr>
    </w:p>
    <w:p w:rsidR="001E5A56" w:rsidRDefault="001E5A56">
      <w:pPr>
        <w:spacing w:line="360" w:lineRule="auto"/>
        <w:jc w:val="center"/>
        <w:rPr>
          <w:b/>
        </w:rPr>
      </w:pPr>
    </w:p>
    <w:p w:rsidR="001E5A56" w:rsidRDefault="009A33BB">
      <w:pPr>
        <w:spacing w:line="360" w:lineRule="auto"/>
        <w:rPr>
          <w:b/>
        </w:rPr>
      </w:pPr>
      <w:r>
        <w:rPr>
          <w:b/>
          <w:noProof/>
        </w:rPr>
        <w:drawing>
          <wp:inline distT="0" distB="0" distL="0" distR="0" wp14:anchorId="353AFC01" wp14:editId="32E2732D">
            <wp:extent cx="5523230" cy="5523230"/>
            <wp:effectExtent l="0" t="0" r="127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3230" cy="5523230"/>
                    </a:xfrm>
                    <a:prstGeom prst="rect">
                      <a:avLst/>
                    </a:prstGeom>
                    <a:noFill/>
                  </pic:spPr>
                </pic:pic>
              </a:graphicData>
            </a:graphic>
          </wp:inline>
        </w:drawing>
      </w:r>
    </w:p>
    <w:p w:rsidR="001E5A56" w:rsidRDefault="001E5A56">
      <w:pPr>
        <w:spacing w:line="360" w:lineRule="auto"/>
        <w:rPr>
          <w:b/>
        </w:rPr>
      </w:pPr>
    </w:p>
    <w:p w:rsidR="009A33BB" w:rsidRPr="00DF7B31" w:rsidRDefault="009A33BB" w:rsidP="00DF7B31">
      <w:pPr>
        <w:spacing w:line="360" w:lineRule="auto"/>
        <w:jc w:val="center"/>
        <w:rPr>
          <w:rFonts w:ascii="Arial" w:hAnsi="Arial" w:cs="Arial"/>
          <w:b/>
          <w:sz w:val="40"/>
          <w:u w:val="single"/>
        </w:rPr>
      </w:pPr>
      <w:r>
        <w:rPr>
          <w:rFonts w:ascii="Arial" w:hAnsi="Arial" w:cs="Arial"/>
          <w:b/>
          <w:sz w:val="40"/>
          <w:u w:val="single"/>
        </w:rPr>
        <w:t>Safer Recruitment Policy</w:t>
      </w:r>
    </w:p>
    <w:p w:rsidR="009A33BB" w:rsidRDefault="009A33BB">
      <w:pPr>
        <w:spacing w:line="360" w:lineRule="auto"/>
        <w:rPr>
          <w:b/>
        </w:rPr>
      </w:pPr>
    </w:p>
    <w:p w:rsidR="009A33BB" w:rsidRDefault="009A33BB">
      <w:pPr>
        <w:spacing w:line="360" w:lineRule="auto"/>
        <w:rPr>
          <w:b/>
        </w:rPr>
      </w:pPr>
    </w:p>
    <w:p w:rsidR="005C00D6" w:rsidRDefault="0085104B">
      <w:pPr>
        <w:spacing w:line="360" w:lineRule="auto"/>
        <w:rPr>
          <w:rFonts w:ascii="Arial" w:hAnsi="Arial" w:cs="Arial"/>
          <w:b/>
          <w:sz w:val="24"/>
          <w:szCs w:val="24"/>
        </w:rPr>
      </w:pPr>
      <w:r w:rsidRPr="00DF7B31">
        <w:rPr>
          <w:rFonts w:ascii="Arial" w:hAnsi="Arial" w:cs="Arial"/>
          <w:b/>
          <w:sz w:val="24"/>
          <w:szCs w:val="24"/>
        </w:rPr>
        <w:lastRenderedPageBreak/>
        <w:t>Date</w:t>
      </w:r>
      <w:r w:rsidR="005C00D6">
        <w:rPr>
          <w:rFonts w:ascii="Arial" w:hAnsi="Arial" w:cs="Arial"/>
          <w:b/>
          <w:sz w:val="24"/>
          <w:szCs w:val="24"/>
        </w:rPr>
        <w:t xml:space="preserve"> of introduction</w:t>
      </w:r>
      <w:r w:rsidRPr="00DF7B31">
        <w:rPr>
          <w:rFonts w:ascii="Arial" w:hAnsi="Arial" w:cs="Arial"/>
          <w:b/>
          <w:sz w:val="24"/>
          <w:szCs w:val="24"/>
        </w:rPr>
        <w:t xml:space="preserve">: </w:t>
      </w:r>
      <w:r w:rsidR="009A33BB" w:rsidRPr="00DF7B31">
        <w:rPr>
          <w:rFonts w:ascii="Arial" w:hAnsi="Arial" w:cs="Arial"/>
          <w:sz w:val="24"/>
          <w:szCs w:val="24"/>
        </w:rPr>
        <w:t>September 2024</w:t>
      </w:r>
      <w:r w:rsidRPr="00DF7B31">
        <w:rPr>
          <w:rFonts w:ascii="Arial" w:hAnsi="Arial" w:cs="Arial"/>
          <w:b/>
          <w:sz w:val="24"/>
          <w:szCs w:val="24"/>
        </w:rPr>
        <w:br/>
      </w:r>
      <w:r w:rsidR="005C00D6">
        <w:rPr>
          <w:rFonts w:ascii="Arial" w:hAnsi="Arial" w:cs="Arial"/>
          <w:b/>
          <w:sz w:val="24"/>
          <w:szCs w:val="24"/>
        </w:rPr>
        <w:t>Reviewed on: 15/08/2025</w:t>
      </w:r>
    </w:p>
    <w:p w:rsidR="001E5A56" w:rsidRPr="005C00D6" w:rsidRDefault="0085104B">
      <w:pPr>
        <w:spacing w:line="360" w:lineRule="auto"/>
        <w:rPr>
          <w:rFonts w:ascii="Arial" w:hAnsi="Arial" w:cs="Arial"/>
          <w:b/>
          <w:sz w:val="24"/>
          <w:szCs w:val="24"/>
        </w:rPr>
      </w:pPr>
      <w:r w:rsidRPr="00DF7B31">
        <w:rPr>
          <w:rFonts w:ascii="Arial" w:hAnsi="Arial" w:cs="Arial"/>
          <w:b/>
          <w:sz w:val="24"/>
          <w:szCs w:val="24"/>
        </w:rPr>
        <w:t xml:space="preserve">Review Date: </w:t>
      </w:r>
      <w:r w:rsidR="005C00D6">
        <w:rPr>
          <w:rFonts w:ascii="Arial" w:hAnsi="Arial" w:cs="Arial"/>
          <w:sz w:val="24"/>
          <w:szCs w:val="24"/>
        </w:rPr>
        <w:t xml:space="preserve"> </w:t>
      </w:r>
      <w:r w:rsidR="005C00D6" w:rsidRPr="005C00D6">
        <w:rPr>
          <w:rFonts w:ascii="Arial" w:hAnsi="Arial" w:cs="Arial"/>
          <w:b/>
          <w:sz w:val="24"/>
          <w:szCs w:val="24"/>
        </w:rPr>
        <w:t>15/08/2026</w:t>
      </w:r>
    </w:p>
    <w:p w:rsidR="001E5A56" w:rsidRPr="00DF7B31" w:rsidRDefault="0085104B">
      <w:pPr>
        <w:spacing w:line="360" w:lineRule="auto"/>
        <w:rPr>
          <w:rFonts w:ascii="Arial" w:hAnsi="Arial" w:cs="Arial"/>
          <w:b/>
          <w:sz w:val="24"/>
          <w:szCs w:val="24"/>
        </w:rPr>
      </w:pPr>
      <w:r w:rsidRPr="00DF7B31">
        <w:rPr>
          <w:rFonts w:ascii="Arial" w:hAnsi="Arial" w:cs="Arial"/>
          <w:b/>
          <w:sz w:val="24"/>
          <w:szCs w:val="24"/>
        </w:rPr>
        <w:t>Statement of Intent</w:t>
      </w:r>
    </w:p>
    <w:p w:rsidR="001E5A56" w:rsidRPr="00DF7B31" w:rsidRDefault="0085104B">
      <w:pPr>
        <w:spacing w:line="360" w:lineRule="auto"/>
        <w:rPr>
          <w:rFonts w:ascii="Arial" w:hAnsi="Arial" w:cs="Arial"/>
        </w:rPr>
      </w:pPr>
      <w:r w:rsidRPr="00DF7B31">
        <w:rPr>
          <w:rFonts w:ascii="Arial" w:hAnsi="Arial" w:cs="Arial"/>
        </w:rPr>
        <w:t xml:space="preserve">The purpose of this policy is to set out the minimum requirements of a recruitment process that aims to: </w:t>
      </w:r>
    </w:p>
    <w:p w:rsidR="001E5A56" w:rsidRDefault="0085104B">
      <w:pPr>
        <w:numPr>
          <w:ilvl w:val="0"/>
          <w:numId w:val="3"/>
        </w:numPr>
        <w:spacing w:after="0" w:line="360" w:lineRule="auto"/>
        <w:rPr>
          <w:rFonts w:ascii="Arial" w:hAnsi="Arial" w:cs="Arial"/>
        </w:rPr>
      </w:pPr>
      <w:r w:rsidRPr="00DF7B31">
        <w:rPr>
          <w:rFonts w:ascii="Arial" w:hAnsi="Arial" w:cs="Arial"/>
        </w:rPr>
        <w:t xml:space="preserve">Attract the best possible applicants to vacancies. </w:t>
      </w:r>
    </w:p>
    <w:p w:rsidR="00DF7B31" w:rsidRPr="00DF7B31" w:rsidRDefault="00DF7B31">
      <w:pPr>
        <w:numPr>
          <w:ilvl w:val="0"/>
          <w:numId w:val="3"/>
        </w:numPr>
        <w:spacing w:after="0" w:line="360" w:lineRule="auto"/>
        <w:rPr>
          <w:rFonts w:ascii="Arial" w:hAnsi="Arial" w:cs="Arial"/>
        </w:rPr>
      </w:pPr>
      <w:r>
        <w:rPr>
          <w:rFonts w:ascii="Arial" w:hAnsi="Arial" w:cs="Arial"/>
        </w:rPr>
        <w:t>Ensure the best candidates are interviewed for the role.</w:t>
      </w:r>
    </w:p>
    <w:p w:rsidR="001E5A56" w:rsidRPr="00DF7B31" w:rsidRDefault="009A33BB">
      <w:pPr>
        <w:numPr>
          <w:ilvl w:val="0"/>
          <w:numId w:val="3"/>
        </w:numPr>
        <w:spacing w:after="0" w:line="360" w:lineRule="auto"/>
        <w:rPr>
          <w:rFonts w:ascii="Arial" w:hAnsi="Arial" w:cs="Arial"/>
        </w:rPr>
      </w:pPr>
      <w:r w:rsidRPr="00DF7B31">
        <w:rPr>
          <w:rFonts w:ascii="Arial" w:hAnsi="Arial" w:cs="Arial"/>
        </w:rPr>
        <w:t>Discourage potential</w:t>
      </w:r>
      <w:r w:rsidR="0085104B" w:rsidRPr="00DF7B31">
        <w:rPr>
          <w:rFonts w:ascii="Arial" w:hAnsi="Arial" w:cs="Arial"/>
        </w:rPr>
        <w:t xml:space="preserve"> applicants who are unsuitable for work with children or young people. </w:t>
      </w:r>
    </w:p>
    <w:p w:rsidR="001E5A56" w:rsidRPr="00DF7B31" w:rsidRDefault="0085104B">
      <w:pPr>
        <w:numPr>
          <w:ilvl w:val="0"/>
          <w:numId w:val="3"/>
        </w:numPr>
        <w:spacing w:line="360" w:lineRule="auto"/>
        <w:rPr>
          <w:rFonts w:ascii="Arial" w:hAnsi="Arial" w:cs="Arial"/>
        </w:rPr>
      </w:pPr>
      <w:r w:rsidRPr="00DF7B31">
        <w:rPr>
          <w:rFonts w:ascii="Arial" w:hAnsi="Arial" w:cs="Arial"/>
        </w:rPr>
        <w:t>Identify and reject applicants who are unsuitable for work with children and young people.</w:t>
      </w:r>
    </w:p>
    <w:p w:rsidR="001E5A56" w:rsidRPr="00DF7B31" w:rsidRDefault="0085104B">
      <w:pPr>
        <w:spacing w:line="360" w:lineRule="auto"/>
        <w:rPr>
          <w:rFonts w:ascii="Arial" w:hAnsi="Arial" w:cs="Arial"/>
          <w:b/>
          <w:sz w:val="24"/>
          <w:szCs w:val="24"/>
        </w:rPr>
      </w:pPr>
      <w:r w:rsidRPr="00DF7B31">
        <w:rPr>
          <w:rFonts w:ascii="Arial" w:hAnsi="Arial" w:cs="Arial"/>
          <w:b/>
          <w:sz w:val="24"/>
          <w:szCs w:val="24"/>
        </w:rPr>
        <w:t>Statutory Requirements</w:t>
      </w:r>
      <w:bookmarkStart w:id="0" w:name="_GoBack"/>
      <w:bookmarkEnd w:id="0"/>
    </w:p>
    <w:p w:rsidR="001E5A56" w:rsidRPr="00DF7B31" w:rsidRDefault="0085104B">
      <w:pPr>
        <w:spacing w:line="360" w:lineRule="auto"/>
        <w:jc w:val="both"/>
        <w:rPr>
          <w:rFonts w:ascii="Arial" w:hAnsi="Arial" w:cs="Arial"/>
        </w:rPr>
      </w:pPr>
      <w:r w:rsidRPr="00DF7B31">
        <w:rPr>
          <w:rFonts w:ascii="Arial" w:hAnsi="Arial" w:cs="Arial"/>
        </w:rPr>
        <w:t>There are statutory requirements for the appo</w:t>
      </w:r>
      <w:r w:rsidR="009A33BB" w:rsidRPr="00DF7B31">
        <w:rPr>
          <w:rFonts w:ascii="Arial" w:hAnsi="Arial" w:cs="Arial"/>
        </w:rPr>
        <w:t>intment of some staff working with children and young people</w:t>
      </w:r>
      <w:r w:rsidRPr="00DF7B31">
        <w:rPr>
          <w:rFonts w:ascii="Arial" w:hAnsi="Arial" w:cs="Arial"/>
        </w:rPr>
        <w:t>. These requirements must be met.</w:t>
      </w:r>
    </w:p>
    <w:p w:rsidR="001E5A56" w:rsidRPr="00DF7B31" w:rsidRDefault="0085104B">
      <w:pPr>
        <w:spacing w:line="360" w:lineRule="auto"/>
        <w:rPr>
          <w:rFonts w:ascii="Arial" w:hAnsi="Arial" w:cs="Arial"/>
          <w:b/>
          <w:sz w:val="24"/>
          <w:szCs w:val="24"/>
        </w:rPr>
      </w:pPr>
      <w:r w:rsidRPr="00DF7B31">
        <w:rPr>
          <w:rFonts w:ascii="Arial" w:hAnsi="Arial" w:cs="Arial"/>
          <w:b/>
          <w:sz w:val="24"/>
          <w:szCs w:val="24"/>
        </w:rPr>
        <w:t>Inviting Applications</w:t>
      </w:r>
    </w:p>
    <w:p w:rsidR="001E5A56" w:rsidRPr="00DF7B31" w:rsidRDefault="00DF7B31">
      <w:pPr>
        <w:spacing w:line="360" w:lineRule="auto"/>
        <w:jc w:val="both"/>
        <w:rPr>
          <w:rFonts w:ascii="Arial" w:hAnsi="Arial" w:cs="Arial"/>
        </w:rPr>
      </w:pPr>
      <w:r>
        <w:rPr>
          <w:rFonts w:ascii="Arial" w:hAnsi="Arial" w:cs="Arial"/>
        </w:rPr>
        <w:t>Advertisements for post</w:t>
      </w:r>
      <w:r w:rsidR="0085104B" w:rsidRPr="00DF7B31">
        <w:rPr>
          <w:rFonts w:ascii="Arial" w:hAnsi="Arial" w:cs="Arial"/>
        </w:rPr>
        <w:t xml:space="preserve"> will include the statement:</w:t>
      </w:r>
    </w:p>
    <w:p w:rsidR="001E5A56" w:rsidRPr="00DF7B31" w:rsidRDefault="009A33BB">
      <w:pPr>
        <w:spacing w:line="360" w:lineRule="auto"/>
        <w:jc w:val="both"/>
        <w:rPr>
          <w:rFonts w:ascii="Arial" w:hAnsi="Arial" w:cs="Arial"/>
        </w:rPr>
      </w:pPr>
      <w:r w:rsidRPr="00DF7B31">
        <w:rPr>
          <w:rFonts w:ascii="Arial" w:hAnsi="Arial" w:cs="Arial"/>
        </w:rPr>
        <w:t>Stepping Stones Alternative Provision</w:t>
      </w:r>
      <w:r w:rsidR="0085104B" w:rsidRPr="00DF7B31">
        <w:rPr>
          <w:rFonts w:ascii="Arial" w:hAnsi="Arial" w:cs="Arial"/>
        </w:rPr>
        <w:t xml:space="preserve"> are committed to the safeguarding of all young people, through its policies, practice and monitoring procedures. Any applicant wishing to work around young people can expect to have an enhanced DBS Check. </w:t>
      </w:r>
    </w:p>
    <w:p w:rsidR="001E5A56" w:rsidRPr="00DF7B31" w:rsidRDefault="0085104B">
      <w:pPr>
        <w:spacing w:line="360" w:lineRule="auto"/>
        <w:rPr>
          <w:rFonts w:ascii="Arial" w:hAnsi="Arial" w:cs="Arial"/>
        </w:rPr>
      </w:pPr>
      <w:r w:rsidRPr="00DF7B31">
        <w:rPr>
          <w:rFonts w:ascii="Arial" w:hAnsi="Arial" w:cs="Arial"/>
        </w:rPr>
        <w:t xml:space="preserve">Prospective applicants will be supplied, as a minimum, with the following: </w:t>
      </w:r>
    </w:p>
    <w:p w:rsidR="001E5A56" w:rsidRPr="00DF7B31" w:rsidRDefault="0085104B">
      <w:pPr>
        <w:numPr>
          <w:ilvl w:val="0"/>
          <w:numId w:val="4"/>
        </w:numPr>
        <w:spacing w:after="0" w:line="360" w:lineRule="auto"/>
        <w:rPr>
          <w:rFonts w:ascii="Arial" w:hAnsi="Arial" w:cs="Arial"/>
        </w:rPr>
      </w:pPr>
      <w:r w:rsidRPr="00DF7B31">
        <w:rPr>
          <w:rFonts w:ascii="Arial" w:hAnsi="Arial" w:cs="Arial"/>
        </w:rPr>
        <w:t xml:space="preserve">Job description and person specification </w:t>
      </w:r>
    </w:p>
    <w:p w:rsidR="001E5A56" w:rsidRPr="00DF7B31" w:rsidRDefault="009A33BB">
      <w:pPr>
        <w:numPr>
          <w:ilvl w:val="0"/>
          <w:numId w:val="4"/>
        </w:numPr>
        <w:spacing w:after="0" w:line="360" w:lineRule="auto"/>
        <w:rPr>
          <w:rFonts w:ascii="Arial" w:hAnsi="Arial" w:cs="Arial"/>
        </w:rPr>
      </w:pPr>
      <w:r w:rsidRPr="00DF7B31">
        <w:rPr>
          <w:rFonts w:ascii="Arial" w:hAnsi="Arial" w:cs="Arial"/>
        </w:rPr>
        <w:t xml:space="preserve">Provision </w:t>
      </w:r>
      <w:r w:rsidR="0085104B" w:rsidRPr="00DF7B31">
        <w:rPr>
          <w:rFonts w:ascii="Arial" w:hAnsi="Arial" w:cs="Arial"/>
        </w:rPr>
        <w:t xml:space="preserve">Safeguarding policy </w:t>
      </w:r>
    </w:p>
    <w:p w:rsidR="001E5A56" w:rsidRPr="00DF7B31" w:rsidRDefault="0085104B">
      <w:pPr>
        <w:numPr>
          <w:ilvl w:val="0"/>
          <w:numId w:val="4"/>
        </w:numPr>
        <w:spacing w:after="0" w:line="360" w:lineRule="auto"/>
        <w:rPr>
          <w:rFonts w:ascii="Arial" w:hAnsi="Arial" w:cs="Arial"/>
        </w:rPr>
      </w:pPr>
      <w:r w:rsidRPr="00DF7B31">
        <w:rPr>
          <w:rFonts w:ascii="Arial" w:hAnsi="Arial" w:cs="Arial"/>
        </w:rPr>
        <w:t xml:space="preserve">Safer Recruitment policy (this document) </w:t>
      </w:r>
    </w:p>
    <w:p w:rsidR="001E5A56" w:rsidRPr="00DF7B31" w:rsidRDefault="0085104B">
      <w:pPr>
        <w:numPr>
          <w:ilvl w:val="0"/>
          <w:numId w:val="4"/>
        </w:numPr>
        <w:spacing w:after="0" w:line="360" w:lineRule="auto"/>
        <w:rPr>
          <w:rFonts w:ascii="Arial" w:hAnsi="Arial" w:cs="Arial"/>
        </w:rPr>
      </w:pPr>
      <w:r w:rsidRPr="00DF7B31">
        <w:rPr>
          <w:rFonts w:ascii="Arial" w:hAnsi="Arial" w:cs="Arial"/>
        </w:rPr>
        <w:t>The selection procedure for the post</w:t>
      </w:r>
    </w:p>
    <w:p w:rsidR="001E5A56" w:rsidRPr="00DF7B31" w:rsidRDefault="0085104B">
      <w:pPr>
        <w:numPr>
          <w:ilvl w:val="0"/>
          <w:numId w:val="4"/>
        </w:numPr>
        <w:spacing w:after="0" w:line="360" w:lineRule="auto"/>
        <w:rPr>
          <w:rFonts w:ascii="Arial" w:hAnsi="Arial" w:cs="Arial"/>
        </w:rPr>
      </w:pPr>
      <w:r w:rsidRPr="00DF7B31">
        <w:rPr>
          <w:rFonts w:ascii="Arial" w:hAnsi="Arial" w:cs="Arial"/>
        </w:rPr>
        <w:t xml:space="preserve">An application form </w:t>
      </w:r>
    </w:p>
    <w:p w:rsidR="001E5A56" w:rsidRPr="00DF7B31" w:rsidRDefault="0085104B">
      <w:pPr>
        <w:numPr>
          <w:ilvl w:val="0"/>
          <w:numId w:val="4"/>
        </w:numPr>
        <w:spacing w:line="360" w:lineRule="auto"/>
        <w:rPr>
          <w:rFonts w:ascii="Arial" w:hAnsi="Arial" w:cs="Arial"/>
        </w:rPr>
      </w:pPr>
      <w:r w:rsidRPr="00DF7B31">
        <w:rPr>
          <w:rFonts w:ascii="Arial" w:hAnsi="Arial" w:cs="Arial"/>
        </w:rPr>
        <w:t xml:space="preserve">All prospective applicants must complete, in full, the application form. </w:t>
      </w:r>
    </w:p>
    <w:p w:rsidR="001E5A56" w:rsidRPr="00DF7B31" w:rsidRDefault="001E5A56">
      <w:pPr>
        <w:spacing w:line="360" w:lineRule="auto"/>
        <w:rPr>
          <w:rFonts w:ascii="Arial" w:hAnsi="Arial" w:cs="Arial"/>
        </w:rPr>
      </w:pPr>
    </w:p>
    <w:p w:rsidR="001E5A56" w:rsidRPr="00DF7B31" w:rsidRDefault="0085104B">
      <w:pPr>
        <w:spacing w:line="360" w:lineRule="auto"/>
        <w:rPr>
          <w:rFonts w:ascii="Arial" w:hAnsi="Arial" w:cs="Arial"/>
          <w:b/>
          <w:sz w:val="24"/>
          <w:szCs w:val="24"/>
        </w:rPr>
      </w:pPr>
      <w:r w:rsidRPr="00DF7B31">
        <w:rPr>
          <w:rFonts w:ascii="Arial" w:hAnsi="Arial" w:cs="Arial"/>
          <w:b/>
          <w:sz w:val="24"/>
          <w:szCs w:val="24"/>
        </w:rPr>
        <w:t>Shortlisting and References</w:t>
      </w:r>
    </w:p>
    <w:p w:rsidR="001E5A56" w:rsidRPr="00DF7B31" w:rsidRDefault="0085104B">
      <w:pPr>
        <w:spacing w:line="360" w:lineRule="auto"/>
        <w:jc w:val="both"/>
        <w:rPr>
          <w:rFonts w:ascii="Arial" w:hAnsi="Arial" w:cs="Arial"/>
        </w:rPr>
      </w:pPr>
      <w:r w:rsidRPr="00DF7B31">
        <w:rPr>
          <w:rFonts w:ascii="Arial" w:hAnsi="Arial" w:cs="Arial"/>
        </w:rPr>
        <w:t xml:space="preserve">Short-listing of candidates will be </w:t>
      </w:r>
      <w:r w:rsidR="009E0888">
        <w:rPr>
          <w:rFonts w:ascii="Arial" w:hAnsi="Arial" w:cs="Arial"/>
        </w:rPr>
        <w:t xml:space="preserve">reviewed </w:t>
      </w:r>
      <w:r w:rsidRPr="00DF7B31">
        <w:rPr>
          <w:rFonts w:ascii="Arial" w:hAnsi="Arial" w:cs="Arial"/>
        </w:rPr>
        <w:t xml:space="preserve">against the person specification for the post. </w:t>
      </w:r>
    </w:p>
    <w:p w:rsidR="001E5A56" w:rsidRPr="00DF7B31" w:rsidRDefault="0085104B">
      <w:pPr>
        <w:spacing w:line="360" w:lineRule="auto"/>
        <w:jc w:val="both"/>
        <w:rPr>
          <w:rFonts w:ascii="Arial" w:hAnsi="Arial" w:cs="Arial"/>
        </w:rPr>
      </w:pPr>
      <w:r w:rsidRPr="00DF7B31">
        <w:rPr>
          <w:rFonts w:ascii="Arial" w:hAnsi="Arial" w:cs="Arial"/>
        </w:rPr>
        <w:lastRenderedPageBreak/>
        <w:t>Where possi</w:t>
      </w:r>
      <w:r w:rsidR="009E26B6" w:rsidRPr="00DF7B31">
        <w:rPr>
          <w:rFonts w:ascii="Arial" w:hAnsi="Arial" w:cs="Arial"/>
        </w:rPr>
        <w:t>ble, references will be received</w:t>
      </w:r>
      <w:r w:rsidRPr="00DF7B31">
        <w:rPr>
          <w:rFonts w:ascii="Arial" w:hAnsi="Arial" w:cs="Arial"/>
        </w:rPr>
        <w:t xml:space="preserve"> before the selection stage, so that any discrepancies can be probed during the selection stage. </w:t>
      </w:r>
    </w:p>
    <w:p w:rsidR="001E5A56" w:rsidRPr="00DF7B31" w:rsidRDefault="0085104B">
      <w:pPr>
        <w:spacing w:line="360" w:lineRule="auto"/>
        <w:jc w:val="both"/>
        <w:rPr>
          <w:rFonts w:ascii="Arial" w:hAnsi="Arial" w:cs="Arial"/>
        </w:rPr>
      </w:pPr>
      <w:r w:rsidRPr="00DF7B31">
        <w:rPr>
          <w:rFonts w:ascii="Arial" w:hAnsi="Arial" w:cs="Arial"/>
        </w:rPr>
        <w:t>References will be sought directly from the referee. References or testimonials prov</w:t>
      </w:r>
      <w:r w:rsidR="009E0888">
        <w:rPr>
          <w:rFonts w:ascii="Arial" w:hAnsi="Arial" w:cs="Arial"/>
        </w:rPr>
        <w:t>ided by the candidate will not</w:t>
      </w:r>
      <w:r w:rsidRPr="00DF7B31">
        <w:rPr>
          <w:rFonts w:ascii="Arial" w:hAnsi="Arial" w:cs="Arial"/>
        </w:rPr>
        <w:t xml:space="preserve"> be accepted. </w:t>
      </w:r>
    </w:p>
    <w:p w:rsidR="001E5A56" w:rsidRPr="00DF7B31" w:rsidRDefault="0085104B">
      <w:pPr>
        <w:spacing w:line="360" w:lineRule="auto"/>
        <w:jc w:val="both"/>
        <w:rPr>
          <w:rFonts w:ascii="Arial" w:hAnsi="Arial" w:cs="Arial"/>
        </w:rPr>
      </w:pPr>
      <w:r w:rsidRPr="00DF7B31">
        <w:rPr>
          <w:rFonts w:ascii="Arial" w:hAnsi="Arial" w:cs="Arial"/>
        </w:rPr>
        <w:t xml:space="preserve">Where necessary, referees will be contacted by telephone or email in order to clarify any anomalies or discrepancies. A detailed written note will be kept of such exchanges. </w:t>
      </w:r>
    </w:p>
    <w:p w:rsidR="001E5A56" w:rsidRPr="00DF7B31" w:rsidRDefault="0085104B">
      <w:pPr>
        <w:spacing w:line="360" w:lineRule="auto"/>
        <w:jc w:val="both"/>
        <w:rPr>
          <w:rFonts w:ascii="Arial" w:hAnsi="Arial" w:cs="Arial"/>
        </w:rPr>
      </w:pPr>
      <w:r w:rsidRPr="00DF7B31">
        <w:rPr>
          <w:rFonts w:ascii="Arial" w:hAnsi="Arial" w:cs="Arial"/>
        </w:rPr>
        <w:t>Where necessary, previous employers who have not been named as referees will be contacted in order to clarify any anomalies or discrepancies. A detailed written note</w:t>
      </w:r>
      <w:r w:rsidR="009E26B6" w:rsidRPr="00DF7B31">
        <w:rPr>
          <w:rFonts w:ascii="Arial" w:hAnsi="Arial" w:cs="Arial"/>
        </w:rPr>
        <w:t xml:space="preserve"> will be kept of such exchanges.</w:t>
      </w:r>
    </w:p>
    <w:p w:rsidR="001E5A56" w:rsidRPr="00DF7B31" w:rsidRDefault="0085104B">
      <w:pPr>
        <w:spacing w:line="360" w:lineRule="auto"/>
        <w:rPr>
          <w:rFonts w:ascii="Arial" w:hAnsi="Arial" w:cs="Arial"/>
        </w:rPr>
      </w:pPr>
      <w:r w:rsidRPr="00DF7B31">
        <w:rPr>
          <w:rFonts w:ascii="Arial" w:hAnsi="Arial" w:cs="Arial"/>
        </w:rPr>
        <w:t xml:space="preserve">Referees will always be asked specific questions about: </w:t>
      </w:r>
    </w:p>
    <w:p w:rsidR="001E5A56" w:rsidRPr="00DF7B31" w:rsidRDefault="0085104B">
      <w:pPr>
        <w:numPr>
          <w:ilvl w:val="0"/>
          <w:numId w:val="6"/>
        </w:numPr>
        <w:spacing w:after="0" w:line="360" w:lineRule="auto"/>
        <w:rPr>
          <w:rFonts w:ascii="Arial" w:hAnsi="Arial" w:cs="Arial"/>
        </w:rPr>
      </w:pPr>
      <w:r w:rsidRPr="00DF7B31">
        <w:rPr>
          <w:rFonts w:ascii="Arial" w:hAnsi="Arial" w:cs="Arial"/>
        </w:rPr>
        <w:t xml:space="preserve">The candidate’s suitability for working with children and young people. </w:t>
      </w:r>
    </w:p>
    <w:p w:rsidR="001E5A56" w:rsidRPr="00DF7B31" w:rsidRDefault="0085104B">
      <w:pPr>
        <w:numPr>
          <w:ilvl w:val="0"/>
          <w:numId w:val="6"/>
        </w:numPr>
        <w:spacing w:after="0" w:line="360" w:lineRule="auto"/>
        <w:rPr>
          <w:rFonts w:ascii="Arial" w:hAnsi="Arial" w:cs="Arial"/>
        </w:rPr>
      </w:pPr>
      <w:r w:rsidRPr="00DF7B31">
        <w:rPr>
          <w:rFonts w:ascii="Arial" w:hAnsi="Arial" w:cs="Arial"/>
        </w:rPr>
        <w:t xml:space="preserve">Any disciplinary warnings, including time-expired </w:t>
      </w:r>
      <w:r w:rsidR="009E0888">
        <w:rPr>
          <w:rFonts w:ascii="Arial" w:hAnsi="Arial" w:cs="Arial"/>
        </w:rPr>
        <w:t>warnings, which</w:t>
      </w:r>
      <w:r w:rsidRPr="00DF7B31">
        <w:rPr>
          <w:rFonts w:ascii="Arial" w:hAnsi="Arial" w:cs="Arial"/>
        </w:rPr>
        <w:t xml:space="preserve"> relate to the safeguarding of children. </w:t>
      </w:r>
    </w:p>
    <w:p w:rsidR="001E5A56" w:rsidRPr="00DF7B31" w:rsidRDefault="0085104B">
      <w:pPr>
        <w:numPr>
          <w:ilvl w:val="0"/>
          <w:numId w:val="6"/>
        </w:numPr>
        <w:spacing w:line="360" w:lineRule="auto"/>
        <w:rPr>
          <w:rFonts w:ascii="Arial" w:hAnsi="Arial" w:cs="Arial"/>
        </w:rPr>
      </w:pPr>
      <w:r w:rsidRPr="00DF7B31">
        <w:rPr>
          <w:rFonts w:ascii="Arial" w:hAnsi="Arial" w:cs="Arial"/>
        </w:rPr>
        <w:t xml:space="preserve">The candidate’s suitability for this post. </w:t>
      </w:r>
    </w:p>
    <w:p w:rsidR="001E5A56" w:rsidRPr="00DF7B31" w:rsidRDefault="009E0888">
      <w:pPr>
        <w:spacing w:line="360" w:lineRule="auto"/>
        <w:rPr>
          <w:rFonts w:ascii="Arial" w:hAnsi="Arial" w:cs="Arial"/>
        </w:rPr>
      </w:pPr>
      <w:r>
        <w:rPr>
          <w:rFonts w:ascii="Arial" w:hAnsi="Arial" w:cs="Arial"/>
        </w:rPr>
        <w:t xml:space="preserve">If requested, </w:t>
      </w:r>
      <w:r w:rsidR="009E26B6" w:rsidRPr="00DF7B31">
        <w:rPr>
          <w:rFonts w:ascii="Arial" w:hAnsi="Arial" w:cs="Arial"/>
        </w:rPr>
        <w:t>Stepping Stones</w:t>
      </w:r>
      <w:r w:rsidR="0085104B" w:rsidRPr="00DF7B31">
        <w:rPr>
          <w:rFonts w:ascii="Arial" w:hAnsi="Arial" w:cs="Arial"/>
        </w:rPr>
        <w:t xml:space="preserve"> employees are entitled t</w:t>
      </w:r>
      <w:r>
        <w:rPr>
          <w:rFonts w:ascii="Arial" w:hAnsi="Arial" w:cs="Arial"/>
        </w:rPr>
        <w:t>o see and receive</w:t>
      </w:r>
      <w:r w:rsidR="0085104B" w:rsidRPr="00DF7B31">
        <w:rPr>
          <w:rFonts w:ascii="Arial" w:hAnsi="Arial" w:cs="Arial"/>
        </w:rPr>
        <w:t xml:space="preserve"> copies of their employment references. </w:t>
      </w:r>
    </w:p>
    <w:p w:rsidR="001E5A56" w:rsidRPr="00DF7B31" w:rsidRDefault="0085104B">
      <w:pPr>
        <w:spacing w:line="360" w:lineRule="auto"/>
        <w:rPr>
          <w:rFonts w:ascii="Arial" w:hAnsi="Arial" w:cs="Arial"/>
        </w:rPr>
      </w:pPr>
      <w:r w:rsidRPr="00DF7B31">
        <w:rPr>
          <w:rFonts w:ascii="Arial" w:hAnsi="Arial" w:cs="Arial"/>
        </w:rPr>
        <w:t>References must cover a minimum period of 5 years prior to the candidate’s application.</w:t>
      </w:r>
      <w:r w:rsidR="009D6646">
        <w:rPr>
          <w:rFonts w:ascii="Arial" w:hAnsi="Arial" w:cs="Arial"/>
        </w:rPr>
        <w:t xml:space="preserve"> If this is not possible, a minimum of 3 references will be required. </w:t>
      </w:r>
    </w:p>
    <w:p w:rsidR="001E5A56" w:rsidRPr="00DF7B31" w:rsidRDefault="001E5A56">
      <w:pPr>
        <w:spacing w:line="360" w:lineRule="auto"/>
        <w:rPr>
          <w:rFonts w:ascii="Arial" w:hAnsi="Arial" w:cs="Arial"/>
          <w:b/>
          <w:sz w:val="24"/>
          <w:szCs w:val="24"/>
        </w:rPr>
      </w:pPr>
    </w:p>
    <w:p w:rsidR="001E5A56" w:rsidRPr="00DF7B31" w:rsidRDefault="0085104B">
      <w:pPr>
        <w:spacing w:line="360" w:lineRule="auto"/>
        <w:rPr>
          <w:rFonts w:ascii="Arial" w:hAnsi="Arial" w:cs="Arial"/>
          <w:b/>
          <w:sz w:val="24"/>
          <w:szCs w:val="24"/>
        </w:rPr>
      </w:pPr>
      <w:r w:rsidRPr="00DF7B31">
        <w:rPr>
          <w:rFonts w:ascii="Arial" w:hAnsi="Arial" w:cs="Arial"/>
          <w:b/>
          <w:sz w:val="24"/>
          <w:szCs w:val="24"/>
        </w:rPr>
        <w:t>The Selection Process</w:t>
      </w:r>
    </w:p>
    <w:p w:rsidR="001E5A56" w:rsidRPr="00DF7B31" w:rsidRDefault="0085104B">
      <w:pPr>
        <w:spacing w:line="360" w:lineRule="auto"/>
        <w:jc w:val="both"/>
        <w:rPr>
          <w:rFonts w:ascii="Arial" w:hAnsi="Arial" w:cs="Arial"/>
        </w:rPr>
      </w:pPr>
      <w:r w:rsidRPr="00DF7B31">
        <w:rPr>
          <w:rFonts w:ascii="Arial" w:hAnsi="Arial" w:cs="Arial"/>
        </w:rPr>
        <w:t>Selection techniques will be determined by the nature and duties of the vacant post, but all vacancies will require an interview of short-listed candidates.</w:t>
      </w:r>
    </w:p>
    <w:p w:rsidR="001E5A56" w:rsidRPr="00DF7B31" w:rsidRDefault="0085104B">
      <w:pPr>
        <w:spacing w:line="360" w:lineRule="auto"/>
        <w:jc w:val="both"/>
        <w:rPr>
          <w:rFonts w:ascii="Arial" w:hAnsi="Arial" w:cs="Arial"/>
        </w:rPr>
      </w:pPr>
      <w:r w:rsidRPr="00DF7B31">
        <w:rPr>
          <w:rFonts w:ascii="Arial" w:hAnsi="Arial" w:cs="Arial"/>
        </w:rPr>
        <w:t xml:space="preserve">Interviews will always be face-to-face. Telephone interviews may be used at the short-listing stage but will not be a substitute for a face-to-face interview (which may be via a visual electronic link). </w:t>
      </w:r>
    </w:p>
    <w:p w:rsidR="001E5A56" w:rsidRPr="00DF7B31" w:rsidRDefault="0085104B">
      <w:pPr>
        <w:spacing w:line="360" w:lineRule="auto"/>
        <w:rPr>
          <w:rFonts w:ascii="Arial" w:hAnsi="Arial" w:cs="Arial"/>
        </w:rPr>
      </w:pPr>
      <w:r w:rsidRPr="00DF7B31">
        <w:rPr>
          <w:rFonts w:ascii="Arial" w:hAnsi="Arial" w:cs="Arial"/>
        </w:rPr>
        <w:t>Candidates will always be required;</w:t>
      </w:r>
    </w:p>
    <w:p w:rsidR="001E5A56" w:rsidRPr="00DF7B31" w:rsidRDefault="0085104B">
      <w:pPr>
        <w:numPr>
          <w:ilvl w:val="0"/>
          <w:numId w:val="5"/>
        </w:numPr>
        <w:spacing w:after="0" w:line="360" w:lineRule="auto"/>
        <w:rPr>
          <w:rFonts w:ascii="Arial" w:hAnsi="Arial" w:cs="Arial"/>
        </w:rPr>
      </w:pPr>
      <w:r w:rsidRPr="00DF7B31">
        <w:rPr>
          <w:rFonts w:ascii="Arial" w:hAnsi="Arial" w:cs="Arial"/>
        </w:rPr>
        <w:t xml:space="preserve">To explain satisfactorily any gaps in employment </w:t>
      </w:r>
    </w:p>
    <w:p w:rsidR="001E5A56" w:rsidRPr="00DF7B31" w:rsidRDefault="0085104B">
      <w:pPr>
        <w:numPr>
          <w:ilvl w:val="0"/>
          <w:numId w:val="5"/>
        </w:numPr>
        <w:spacing w:after="0" w:line="360" w:lineRule="auto"/>
        <w:rPr>
          <w:rFonts w:ascii="Arial" w:hAnsi="Arial" w:cs="Arial"/>
        </w:rPr>
      </w:pPr>
      <w:r w:rsidRPr="00DF7B31">
        <w:rPr>
          <w:rFonts w:ascii="Arial" w:hAnsi="Arial" w:cs="Arial"/>
        </w:rPr>
        <w:t xml:space="preserve">To explain satisfactorily any anomalies or discrepancies in the information available to recruiters </w:t>
      </w:r>
    </w:p>
    <w:p w:rsidR="001E5A56" w:rsidRPr="00DF7B31" w:rsidRDefault="0085104B">
      <w:pPr>
        <w:numPr>
          <w:ilvl w:val="0"/>
          <w:numId w:val="5"/>
        </w:numPr>
        <w:spacing w:after="0" w:line="360" w:lineRule="auto"/>
        <w:rPr>
          <w:rFonts w:ascii="Arial" w:hAnsi="Arial" w:cs="Arial"/>
        </w:rPr>
      </w:pPr>
      <w:r w:rsidRPr="00DF7B31">
        <w:rPr>
          <w:rFonts w:ascii="Arial" w:hAnsi="Arial" w:cs="Arial"/>
        </w:rPr>
        <w:t xml:space="preserve">To declare any information that is likely to appear on a DBS disclosure </w:t>
      </w:r>
    </w:p>
    <w:p w:rsidR="001E5A56" w:rsidRPr="00DF7B31" w:rsidRDefault="0085104B">
      <w:pPr>
        <w:numPr>
          <w:ilvl w:val="0"/>
          <w:numId w:val="5"/>
        </w:numPr>
        <w:spacing w:line="360" w:lineRule="auto"/>
        <w:rPr>
          <w:rFonts w:ascii="Arial" w:hAnsi="Arial" w:cs="Arial"/>
        </w:rPr>
      </w:pPr>
      <w:r w:rsidRPr="00DF7B31">
        <w:rPr>
          <w:rFonts w:ascii="Arial" w:hAnsi="Arial" w:cs="Arial"/>
        </w:rPr>
        <w:lastRenderedPageBreak/>
        <w:t xml:space="preserve">To demonstrate their capacity to safeguard and protect the welfare of children and young people </w:t>
      </w:r>
    </w:p>
    <w:p w:rsidR="001E5A56" w:rsidRPr="00DF7B31" w:rsidRDefault="0085104B">
      <w:pPr>
        <w:spacing w:line="360" w:lineRule="auto"/>
        <w:rPr>
          <w:rFonts w:ascii="Arial" w:hAnsi="Arial" w:cs="Arial"/>
        </w:rPr>
      </w:pPr>
      <w:r w:rsidRPr="00DF7B31">
        <w:rPr>
          <w:rFonts w:ascii="Arial" w:hAnsi="Arial" w:cs="Arial"/>
        </w:rPr>
        <w:t>The Employer will always be required:</w:t>
      </w:r>
    </w:p>
    <w:p w:rsidR="001E5A56" w:rsidRPr="00DF7B31" w:rsidRDefault="0085104B">
      <w:pPr>
        <w:numPr>
          <w:ilvl w:val="0"/>
          <w:numId w:val="1"/>
        </w:numPr>
        <w:spacing w:after="0" w:line="360" w:lineRule="auto"/>
        <w:rPr>
          <w:rFonts w:ascii="Arial" w:hAnsi="Arial" w:cs="Arial"/>
        </w:rPr>
      </w:pPr>
      <w:r w:rsidRPr="00DF7B31">
        <w:rPr>
          <w:rFonts w:ascii="Arial" w:hAnsi="Arial" w:cs="Arial"/>
        </w:rPr>
        <w:t xml:space="preserve">To confirm the outcome of the interview to the applicant within one week </w:t>
      </w:r>
    </w:p>
    <w:p w:rsidR="001E5A56" w:rsidRPr="00DF7B31" w:rsidRDefault="0085104B">
      <w:pPr>
        <w:numPr>
          <w:ilvl w:val="0"/>
          <w:numId w:val="1"/>
        </w:numPr>
        <w:spacing w:line="360" w:lineRule="auto"/>
        <w:rPr>
          <w:rFonts w:ascii="Arial" w:hAnsi="Arial" w:cs="Arial"/>
        </w:rPr>
      </w:pPr>
      <w:r w:rsidRPr="00DF7B31">
        <w:rPr>
          <w:rFonts w:ascii="Arial" w:hAnsi="Arial" w:cs="Arial"/>
        </w:rPr>
        <w:t xml:space="preserve">To give detailed feedback on the interview if requested by the applicant </w:t>
      </w:r>
    </w:p>
    <w:p w:rsidR="001E5A56" w:rsidRPr="00DF7B31" w:rsidRDefault="0085104B">
      <w:pPr>
        <w:spacing w:line="360" w:lineRule="auto"/>
        <w:rPr>
          <w:rFonts w:ascii="Arial" w:hAnsi="Arial" w:cs="Arial"/>
          <w:b/>
          <w:sz w:val="24"/>
          <w:szCs w:val="24"/>
        </w:rPr>
      </w:pPr>
      <w:r w:rsidRPr="00DF7B31">
        <w:rPr>
          <w:rFonts w:ascii="Arial" w:hAnsi="Arial" w:cs="Arial"/>
          <w:b/>
          <w:sz w:val="24"/>
          <w:szCs w:val="24"/>
        </w:rPr>
        <w:t>Employment Checks</w:t>
      </w:r>
    </w:p>
    <w:p w:rsidR="001E5A56" w:rsidRPr="00DF7B31" w:rsidRDefault="0085104B">
      <w:pPr>
        <w:spacing w:line="360" w:lineRule="auto"/>
        <w:rPr>
          <w:rFonts w:ascii="Arial" w:hAnsi="Arial" w:cs="Arial"/>
        </w:rPr>
      </w:pPr>
      <w:r w:rsidRPr="00DF7B31">
        <w:rPr>
          <w:rFonts w:ascii="Arial" w:hAnsi="Arial" w:cs="Arial"/>
        </w:rPr>
        <w:t xml:space="preserve">All successful applicants are required: </w:t>
      </w:r>
    </w:p>
    <w:p w:rsidR="001E5A56" w:rsidRPr="00DF7B31" w:rsidRDefault="0085104B">
      <w:pPr>
        <w:numPr>
          <w:ilvl w:val="0"/>
          <w:numId w:val="2"/>
        </w:numPr>
        <w:spacing w:after="0" w:line="360" w:lineRule="auto"/>
        <w:rPr>
          <w:rFonts w:ascii="Arial" w:hAnsi="Arial" w:cs="Arial"/>
        </w:rPr>
      </w:pPr>
      <w:r w:rsidRPr="00DF7B31">
        <w:rPr>
          <w:rFonts w:ascii="Arial" w:hAnsi="Arial" w:cs="Arial"/>
        </w:rPr>
        <w:t xml:space="preserve">To provide proof of identity </w:t>
      </w:r>
    </w:p>
    <w:p w:rsidR="001E5A56" w:rsidRPr="00DF7B31" w:rsidRDefault="0085104B">
      <w:pPr>
        <w:numPr>
          <w:ilvl w:val="0"/>
          <w:numId w:val="2"/>
        </w:numPr>
        <w:spacing w:after="0" w:line="360" w:lineRule="auto"/>
        <w:rPr>
          <w:rFonts w:ascii="Arial" w:hAnsi="Arial" w:cs="Arial"/>
        </w:rPr>
      </w:pPr>
      <w:r w:rsidRPr="00DF7B31">
        <w:rPr>
          <w:rFonts w:ascii="Arial" w:hAnsi="Arial" w:cs="Arial"/>
        </w:rPr>
        <w:t xml:space="preserve">To complete an ethnic monitoring form </w:t>
      </w:r>
    </w:p>
    <w:p w:rsidR="001E5A56" w:rsidRPr="00DF7B31" w:rsidRDefault="0085104B">
      <w:pPr>
        <w:numPr>
          <w:ilvl w:val="0"/>
          <w:numId w:val="2"/>
        </w:numPr>
        <w:spacing w:after="0" w:line="360" w:lineRule="auto"/>
        <w:rPr>
          <w:rFonts w:ascii="Arial" w:hAnsi="Arial" w:cs="Arial"/>
        </w:rPr>
      </w:pPr>
      <w:r w:rsidRPr="00DF7B31">
        <w:rPr>
          <w:rFonts w:ascii="Arial" w:hAnsi="Arial" w:cs="Arial"/>
        </w:rPr>
        <w:t xml:space="preserve">To complete a DBS application form and for a satisfactory disclosure to be obtained </w:t>
      </w:r>
    </w:p>
    <w:p w:rsidR="001E5A56" w:rsidRPr="00DF7B31" w:rsidRDefault="0085104B">
      <w:pPr>
        <w:numPr>
          <w:ilvl w:val="0"/>
          <w:numId w:val="2"/>
        </w:numPr>
        <w:spacing w:after="0" w:line="360" w:lineRule="auto"/>
        <w:rPr>
          <w:rFonts w:ascii="Arial" w:hAnsi="Arial" w:cs="Arial"/>
        </w:rPr>
      </w:pPr>
      <w:r w:rsidRPr="00DF7B31">
        <w:rPr>
          <w:rFonts w:ascii="Arial" w:hAnsi="Arial" w:cs="Arial"/>
        </w:rPr>
        <w:t xml:space="preserve">To provide actual certificates of qualifications </w:t>
      </w:r>
    </w:p>
    <w:p w:rsidR="001E5A56" w:rsidRPr="00DF7B31" w:rsidRDefault="0085104B">
      <w:pPr>
        <w:numPr>
          <w:ilvl w:val="0"/>
          <w:numId w:val="2"/>
        </w:numPr>
        <w:spacing w:line="360" w:lineRule="auto"/>
        <w:rPr>
          <w:rFonts w:ascii="Arial" w:hAnsi="Arial" w:cs="Arial"/>
        </w:rPr>
      </w:pPr>
      <w:r w:rsidRPr="00DF7B31">
        <w:rPr>
          <w:rFonts w:ascii="Arial" w:hAnsi="Arial" w:cs="Arial"/>
        </w:rPr>
        <w:t xml:space="preserve">To provide proof of eligibility to live and work in the UK. </w:t>
      </w:r>
    </w:p>
    <w:p w:rsidR="001E5A56" w:rsidRPr="00DF7B31" w:rsidRDefault="0085104B">
      <w:pPr>
        <w:spacing w:line="360" w:lineRule="auto"/>
        <w:jc w:val="both"/>
        <w:rPr>
          <w:rFonts w:ascii="Arial" w:hAnsi="Arial" w:cs="Arial"/>
        </w:rPr>
      </w:pPr>
      <w:r w:rsidRPr="00DF7B31">
        <w:rPr>
          <w:rFonts w:ascii="Arial" w:hAnsi="Arial" w:cs="Arial"/>
        </w:rPr>
        <w:t>If successful, a Work Health Assessment only needs to be completed if you have a disability and reasonable adjustments are required.</w:t>
      </w:r>
    </w:p>
    <w:p w:rsidR="001E5A56" w:rsidRPr="00DF7B31" w:rsidRDefault="0085104B">
      <w:pPr>
        <w:spacing w:line="360" w:lineRule="auto"/>
        <w:rPr>
          <w:rFonts w:ascii="Arial" w:hAnsi="Arial" w:cs="Arial"/>
          <w:b/>
        </w:rPr>
      </w:pPr>
      <w:r w:rsidRPr="00DF7B31">
        <w:rPr>
          <w:rFonts w:ascii="Arial" w:hAnsi="Arial" w:cs="Arial"/>
          <w:b/>
        </w:rPr>
        <w:t>Induction and Probation</w:t>
      </w:r>
    </w:p>
    <w:p w:rsidR="001E5A56" w:rsidRPr="00DF7B31" w:rsidRDefault="0085104B">
      <w:pPr>
        <w:spacing w:line="360" w:lineRule="auto"/>
        <w:jc w:val="both"/>
        <w:rPr>
          <w:rFonts w:ascii="Arial" w:hAnsi="Arial" w:cs="Arial"/>
        </w:rPr>
      </w:pPr>
      <w:r w:rsidRPr="00DF7B31">
        <w:rPr>
          <w:rFonts w:ascii="Arial" w:hAnsi="Arial" w:cs="Arial"/>
        </w:rPr>
        <w:t>All staff who are new to the provision will receive induction training</w:t>
      </w:r>
      <w:r w:rsidR="009A33BB" w:rsidRPr="00DF7B31">
        <w:rPr>
          <w:rFonts w:ascii="Arial" w:hAnsi="Arial" w:cs="Arial"/>
        </w:rPr>
        <w:t xml:space="preserve"> that will include our provision </w:t>
      </w:r>
      <w:r w:rsidRPr="00DF7B31">
        <w:rPr>
          <w:rFonts w:ascii="Arial" w:hAnsi="Arial" w:cs="Arial"/>
        </w:rPr>
        <w:t xml:space="preserve">safeguarding policies and guidance on safe working practices. </w:t>
      </w:r>
    </w:p>
    <w:p w:rsidR="001E5A56" w:rsidRPr="00DF7B31" w:rsidRDefault="0085104B">
      <w:pPr>
        <w:spacing w:line="360" w:lineRule="auto"/>
        <w:jc w:val="both"/>
        <w:rPr>
          <w:rFonts w:ascii="Arial" w:hAnsi="Arial" w:cs="Arial"/>
        </w:rPr>
      </w:pPr>
      <w:r w:rsidRPr="00DF7B31">
        <w:rPr>
          <w:rFonts w:ascii="Arial" w:hAnsi="Arial" w:cs="Arial"/>
        </w:rPr>
        <w:t>All new staff will be subject t</w:t>
      </w:r>
      <w:r w:rsidR="009A33BB" w:rsidRPr="00DF7B31">
        <w:rPr>
          <w:rFonts w:ascii="Arial" w:hAnsi="Arial" w:cs="Arial"/>
        </w:rPr>
        <w:t>o a 6 month probation period</w:t>
      </w:r>
      <w:r w:rsidRPr="00DF7B31">
        <w:rPr>
          <w:rFonts w:ascii="Arial" w:hAnsi="Arial" w:cs="Arial"/>
        </w:rPr>
        <w:t>, which will provide a formal framework for ensuring that the standards o</w:t>
      </w:r>
      <w:r w:rsidR="009A33BB" w:rsidRPr="00DF7B31">
        <w:rPr>
          <w:rFonts w:ascii="Arial" w:hAnsi="Arial" w:cs="Arial"/>
        </w:rPr>
        <w:t xml:space="preserve">f performance set by our provision </w:t>
      </w:r>
      <w:r w:rsidRPr="00DF7B31">
        <w:rPr>
          <w:rFonts w:ascii="Arial" w:hAnsi="Arial" w:cs="Arial"/>
        </w:rPr>
        <w:t xml:space="preserve">are fully communicated. </w:t>
      </w:r>
      <w:r w:rsidR="00A66582" w:rsidRPr="00DF7B31">
        <w:rPr>
          <w:rFonts w:ascii="Arial" w:hAnsi="Arial" w:cs="Arial"/>
        </w:rPr>
        <w:t xml:space="preserve">If any discrepancies or concerns arise, reviews will be conducted. </w:t>
      </w:r>
      <w:r w:rsidR="00DF7B31" w:rsidRPr="00DF7B31">
        <w:rPr>
          <w:rFonts w:ascii="Arial" w:hAnsi="Arial" w:cs="Arial"/>
        </w:rPr>
        <w:t>T</w:t>
      </w:r>
      <w:r w:rsidR="00D476E8" w:rsidRPr="00DF7B31">
        <w:rPr>
          <w:rFonts w:ascii="Arial" w:hAnsi="Arial" w:cs="Arial"/>
        </w:rPr>
        <w:t>he</w:t>
      </w:r>
      <w:r w:rsidR="00DF7B31" w:rsidRPr="00DF7B31">
        <w:rPr>
          <w:rFonts w:ascii="Arial" w:hAnsi="Arial" w:cs="Arial"/>
        </w:rPr>
        <w:t xml:space="preserve"> employee’s</w:t>
      </w:r>
      <w:r w:rsidR="00D476E8" w:rsidRPr="00DF7B31">
        <w:rPr>
          <w:rFonts w:ascii="Arial" w:hAnsi="Arial" w:cs="Arial"/>
        </w:rPr>
        <w:t xml:space="preserve"> cont</w:t>
      </w:r>
      <w:r w:rsidR="00DF7B31" w:rsidRPr="00DF7B31">
        <w:rPr>
          <w:rFonts w:ascii="Arial" w:hAnsi="Arial" w:cs="Arial"/>
        </w:rPr>
        <w:t>ra</w:t>
      </w:r>
      <w:r w:rsidR="00D476E8" w:rsidRPr="00DF7B31">
        <w:rPr>
          <w:rFonts w:ascii="Arial" w:hAnsi="Arial" w:cs="Arial"/>
        </w:rPr>
        <w:t xml:space="preserve">ct may be terminated with immediate effect during the probation period. </w:t>
      </w:r>
    </w:p>
    <w:p w:rsidR="001E5A56" w:rsidRPr="00DF7B31" w:rsidRDefault="0085104B">
      <w:pPr>
        <w:spacing w:line="360" w:lineRule="auto"/>
        <w:jc w:val="both"/>
        <w:rPr>
          <w:rFonts w:ascii="Arial" w:hAnsi="Arial" w:cs="Arial"/>
        </w:rPr>
      </w:pPr>
      <w:r w:rsidRPr="00DF7B31">
        <w:rPr>
          <w:rFonts w:ascii="Arial" w:hAnsi="Arial" w:cs="Arial"/>
        </w:rPr>
        <w:t>The new employee will</w:t>
      </w:r>
      <w:r w:rsidR="009E0888">
        <w:rPr>
          <w:rFonts w:ascii="Arial" w:hAnsi="Arial" w:cs="Arial"/>
        </w:rPr>
        <w:t xml:space="preserve"> be fully integrated into Stepping Stones and have</w:t>
      </w:r>
      <w:r w:rsidRPr="00DF7B31">
        <w:rPr>
          <w:rFonts w:ascii="Arial" w:hAnsi="Arial" w:cs="Arial"/>
        </w:rPr>
        <w:t xml:space="preserve"> the skills required to</w:t>
      </w:r>
      <w:r w:rsidR="00DF7B31" w:rsidRPr="00DF7B31">
        <w:rPr>
          <w:rFonts w:ascii="Arial" w:hAnsi="Arial" w:cs="Arial"/>
        </w:rPr>
        <w:t xml:space="preserve"> carry out the role effectively. If any further training is required, Stepping Stones will ensure suitable opportunities are provided. </w:t>
      </w:r>
    </w:p>
    <w:sectPr w:rsidR="001E5A56" w:rsidRPr="00DF7B31">
      <w:foot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06B" w:rsidRDefault="0059506B">
      <w:pPr>
        <w:spacing w:after="0" w:line="240" w:lineRule="auto"/>
      </w:pPr>
      <w:r>
        <w:separator/>
      </w:r>
    </w:p>
  </w:endnote>
  <w:endnote w:type="continuationSeparator" w:id="0">
    <w:p w:rsidR="0059506B" w:rsidRDefault="00595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A56" w:rsidRDefault="0085104B">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C00D6">
      <w:rPr>
        <w:noProof/>
        <w:color w:val="000000"/>
      </w:rPr>
      <w:t>4</w:t>
    </w:r>
    <w:r>
      <w:rPr>
        <w:color w:val="000000"/>
      </w:rPr>
      <w:fldChar w:fldCharType="end"/>
    </w:r>
  </w:p>
  <w:p w:rsidR="001E5A56" w:rsidRDefault="001E5A56">
    <w:pPr>
      <w:pBdr>
        <w:top w:val="nil"/>
        <w:left w:val="nil"/>
        <w:bottom w:val="nil"/>
        <w:right w:val="nil"/>
        <w:between w:val="nil"/>
      </w:pBdr>
      <w:tabs>
        <w:tab w:val="center" w:pos="4513"/>
        <w:tab w:val="right" w:pos="9026"/>
      </w:tabs>
      <w:spacing w:after="0" w:line="240" w:lineRule="auto"/>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06B" w:rsidRDefault="0059506B">
      <w:pPr>
        <w:spacing w:after="0" w:line="240" w:lineRule="auto"/>
      </w:pPr>
      <w:r>
        <w:separator/>
      </w:r>
    </w:p>
  </w:footnote>
  <w:footnote w:type="continuationSeparator" w:id="0">
    <w:p w:rsidR="0059506B" w:rsidRDefault="005950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F1D0D"/>
    <w:multiLevelType w:val="multilevel"/>
    <w:tmpl w:val="7354F4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AA5EA7"/>
    <w:multiLevelType w:val="multilevel"/>
    <w:tmpl w:val="C840C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8140ED4"/>
    <w:multiLevelType w:val="multilevel"/>
    <w:tmpl w:val="220A51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C6C3BC5"/>
    <w:multiLevelType w:val="multilevel"/>
    <w:tmpl w:val="84DC7C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1C12686"/>
    <w:multiLevelType w:val="multilevel"/>
    <w:tmpl w:val="573C1C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52D4A44"/>
    <w:multiLevelType w:val="multilevel"/>
    <w:tmpl w:val="C33A1E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A56"/>
    <w:rsid w:val="001E5A56"/>
    <w:rsid w:val="00271113"/>
    <w:rsid w:val="0059506B"/>
    <w:rsid w:val="005C00D6"/>
    <w:rsid w:val="0085104B"/>
    <w:rsid w:val="009A33BB"/>
    <w:rsid w:val="009D6646"/>
    <w:rsid w:val="009E0888"/>
    <w:rsid w:val="009E26B6"/>
    <w:rsid w:val="00A66582"/>
    <w:rsid w:val="00D476E8"/>
    <w:rsid w:val="00DF7B31"/>
    <w:rsid w:val="00F83107"/>
    <w:rsid w:val="00F91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640DB9B-EA04-4440-AA60-4908AB7F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9" ma:contentTypeDescription="Create a new document." ma:contentTypeScope="" ma:versionID="502c304f6af6c6184c818d9e875f400a">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4d8c8850573b2c334aabf7dd2e715ee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3b4076-0bb5-4b7c-afcd-f9e7c86a4ab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Props1.xml><?xml version="1.0" encoding="utf-8"?>
<ds:datastoreItem xmlns:ds="http://schemas.openxmlformats.org/officeDocument/2006/customXml" ds:itemID="{AF483A2E-2814-4851-AD56-332FCAABEB2D}">
  <ds:schemaRefs>
    <ds:schemaRef ds:uri="http://schemas.microsoft.com/sharepoint/v3/contenttype/forms"/>
  </ds:schemaRefs>
</ds:datastoreItem>
</file>

<file path=customXml/itemProps2.xml><?xml version="1.0" encoding="utf-8"?>
<ds:datastoreItem xmlns:ds="http://schemas.openxmlformats.org/officeDocument/2006/customXml" ds:itemID="{4CDB231E-C41D-4C06-B954-DEAE6351C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97B7CE-3EC1-4B2E-8C6C-E2D2738D3D3C}">
  <ds:schemaRefs>
    <ds:schemaRef ds:uri="http://schemas.microsoft.com/office/2006/metadata/properties"/>
    <ds:schemaRef ds:uri="http://schemas.microsoft.com/office/infopath/2007/PartnerControls"/>
    <ds:schemaRef ds:uri="34a8f8f3-846b-45d6-a60e-9ca6ea9b0624"/>
    <ds:schemaRef ds:uri="f86dbe24-96cb-4c7b-8ab5-1dd94adb659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743</Words>
  <Characters>4070</Characters>
  <Application>Microsoft Office Word</Application>
  <DocSecurity>0</DocSecurity>
  <Lines>94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Robertson</dc:creator>
  <cp:lastModifiedBy>Microsoft account</cp:lastModifiedBy>
  <cp:revision>6</cp:revision>
  <dcterms:created xsi:type="dcterms:W3CDTF">2024-11-15T15:31:00Z</dcterms:created>
  <dcterms:modified xsi:type="dcterms:W3CDTF">2025-08-20T09:07:00Z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GrammarlyDocumentId">
    <vt:lpwstr>da7c04eca3a2805753f77b142cdd879b85e20f9302c275a5d2fd31a5bac5a60e</vt:lpwstr>
  </property>
</Properties>
</file>